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beforeLines="50" w:afterLines="50" w:line="500" w:lineRule="exact"/>
        <w:ind w:firstLine="0" w:firstLineChars="0"/>
        <w:jc w:val="center"/>
        <w:rPr>
          <w:rFonts w:hint="eastAsia" w:ascii="方正小标宋简体" w:hAnsi="方正小标宋简体" w:eastAsia="方正小标宋简体" w:cs="方正小标宋简体"/>
          <w:b/>
          <w:bCs/>
          <w:color w:val="953735" w:themeColor="accent2" w:themeShade="BF"/>
          <w:w w:val="95"/>
          <w:sz w:val="48"/>
          <w:szCs w:val="48"/>
          <w:lang w:val="en-US" w:eastAsia="zh-CN"/>
        </w:rPr>
      </w:pPr>
      <w:r>
        <w:rPr>
          <w:rFonts w:hint="eastAsia" w:ascii="方正舒体" w:hAnsi="方正舒体" w:eastAsia="方正舒体" w:cs="方正舒体"/>
          <w:b/>
          <w:bCs/>
          <w:color w:val="953735" w:themeColor="accent2" w:themeShade="BF"/>
          <w:w w:val="95"/>
          <w:sz w:val="48"/>
          <w:szCs w:val="48"/>
          <w:lang w:val="en-US" w:eastAsia="zh-CN"/>
        </w:rPr>
        <w:t>促进供需匹配·助力企业发展</w:t>
      </w:r>
    </w:p>
    <w:p>
      <w:pPr>
        <w:pStyle w:val="15"/>
        <w:spacing w:beforeLines="50" w:afterLines="50" w:line="500" w:lineRule="exact"/>
        <w:ind w:firstLine="0" w:firstLineChars="0"/>
        <w:jc w:val="center"/>
        <w:rPr>
          <w:rFonts w:hint="eastAsia" w:ascii="微软雅黑" w:hAnsi="微软雅黑" w:eastAsia="微软雅黑" w:cs="微软雅黑"/>
          <w:b w:val="0"/>
          <w:bCs/>
          <w:sz w:val="40"/>
          <w:szCs w:val="32"/>
        </w:rPr>
      </w:pPr>
      <w:r>
        <w:rPr>
          <w:rFonts w:hint="eastAsia" w:ascii="微软雅黑" w:hAnsi="微软雅黑" w:eastAsia="微软雅黑" w:cs="微软雅黑"/>
          <w:b w:val="0"/>
          <w:bCs/>
          <w:sz w:val="40"/>
          <w:szCs w:val="32"/>
        </w:rPr>
        <w:t>2018年中山市西区“金秋招聘月”专场招聘会</w:t>
      </w:r>
    </w:p>
    <w:p>
      <w:pPr>
        <w:widowControl/>
        <w:spacing w:beforeLines="80" w:afterLines="30" w:line="500" w:lineRule="exact"/>
        <w:jc w:val="center"/>
        <w:rPr>
          <w:rFonts w:ascii="微软雅黑" w:hAnsi="微软雅黑" w:eastAsia="微软雅黑" w:cs="Arial"/>
          <w:b/>
          <w:bCs/>
          <w:color w:val="000000"/>
          <w:sz w:val="44"/>
          <w:szCs w:val="44"/>
        </w:rPr>
      </w:pPr>
      <w:r>
        <w:rPr>
          <w:rFonts w:hint="eastAsia" w:ascii="微软雅黑" w:hAnsi="微软雅黑" w:eastAsia="微软雅黑" w:cs="Arial"/>
          <w:b/>
          <w:bCs/>
          <w:color w:val="800000"/>
          <w:sz w:val="44"/>
          <w:szCs w:val="44"/>
        </w:rPr>
        <w:t>邀  请  函</w:t>
      </w:r>
    </w:p>
    <w:tbl>
      <w:tblPr>
        <w:tblStyle w:val="8"/>
        <w:tblpPr w:leftFromText="180" w:rightFromText="180" w:vertAnchor="text" w:horzAnchor="page" w:tblpX="1052" w:tblpY="269"/>
        <w:tblOverlap w:val="never"/>
        <w:tblW w:w="101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894"/>
        <w:gridCol w:w="52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4894" w:type="dxa"/>
            <w:vAlign w:val="bottom"/>
          </w:tcPr>
          <w:p>
            <w:pPr>
              <w:tabs>
                <w:tab w:val="left" w:pos="4500"/>
              </w:tabs>
              <w:rPr>
                <w:rFonts w:ascii="微软雅黑" w:hAnsi="微软雅黑" w:eastAsia="微软雅黑" w:cs="Arial"/>
                <w:color w:val="000000"/>
                <w:szCs w:val="21"/>
              </w:rPr>
            </w:pPr>
            <w:r>
              <w:rPr>
                <w:rFonts w:hint="eastAsia" w:ascii="微软雅黑" w:hAnsi="微软雅黑" w:eastAsia="微软雅黑" w:cs="Arial"/>
                <w:color w:val="000000"/>
                <w:szCs w:val="21"/>
              </w:rPr>
              <w:t xml:space="preserve">To(致)：____________________________                                                     </w:t>
            </w:r>
            <w:r>
              <w:rPr>
                <w:rFonts w:hint="eastAsia" w:ascii="微软雅黑" w:hAnsi="微软雅黑" w:eastAsia="微软雅黑" w:cs="Arial"/>
                <w:color w:val="000000"/>
                <w:szCs w:val="21"/>
                <w:u w:val="single"/>
              </w:rPr>
              <w:t xml:space="preserve">                                 </w:t>
            </w:r>
          </w:p>
        </w:tc>
        <w:tc>
          <w:tcPr>
            <w:tcW w:w="5291" w:type="dxa"/>
            <w:vAlign w:val="bottom"/>
          </w:tcPr>
          <w:p>
            <w:pPr>
              <w:tabs>
                <w:tab w:val="left" w:pos="4500"/>
              </w:tabs>
              <w:rPr>
                <w:rFonts w:ascii="微软雅黑" w:hAnsi="微软雅黑" w:eastAsia="微软雅黑" w:cs="Arial"/>
                <w:color w:val="000000"/>
                <w:szCs w:val="21"/>
                <w:u w:val="single"/>
              </w:rPr>
            </w:pPr>
            <w:r>
              <w:rPr>
                <w:rFonts w:hint="eastAsia" w:ascii="微软雅黑" w:hAnsi="微软雅黑" w:eastAsia="微软雅黑" w:cs="Arial"/>
                <w:color w:val="000000"/>
                <w:szCs w:val="21"/>
              </w:rPr>
              <w:t>From(自)：</w:t>
            </w:r>
            <w:r>
              <w:rPr>
                <w:rFonts w:hint="eastAsia" w:ascii="微软雅黑" w:hAnsi="微软雅黑" w:eastAsia="微软雅黑" w:cs="宋体"/>
                <w:sz w:val="24"/>
                <w:szCs w:val="28"/>
              </w:rPr>
              <w:t>才通国际人才网Job001.cn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trPr>
        <w:tc>
          <w:tcPr>
            <w:tcW w:w="4894" w:type="dxa"/>
            <w:vAlign w:val="bottom"/>
          </w:tcPr>
          <w:p>
            <w:pPr>
              <w:tabs>
                <w:tab w:val="left" w:pos="4500"/>
              </w:tabs>
              <w:rPr>
                <w:rFonts w:ascii="微软雅黑" w:hAnsi="微软雅黑" w:eastAsia="微软雅黑" w:cs="Arial"/>
                <w:color w:val="000000"/>
                <w:szCs w:val="21"/>
                <w:u w:val="single"/>
              </w:rPr>
            </w:pPr>
            <w:r>
              <w:rPr>
                <w:rFonts w:hint="eastAsia" w:ascii="微软雅黑" w:hAnsi="微软雅黑" w:eastAsia="微软雅黑" w:cs="Arial"/>
                <w:color w:val="000000"/>
                <w:szCs w:val="21"/>
              </w:rPr>
              <w:t>Fax(传真)：_________________________</w:t>
            </w:r>
            <w:r>
              <w:rPr>
                <w:rFonts w:hint="eastAsia" w:ascii="微软雅黑" w:hAnsi="微软雅黑" w:eastAsia="微软雅黑" w:cs="Arial"/>
                <w:i/>
                <w:color w:val="000000"/>
                <w:szCs w:val="21"/>
                <w:u w:val="single"/>
              </w:rPr>
              <w:t xml:space="preserve">      </w:t>
            </w:r>
          </w:p>
        </w:tc>
        <w:tc>
          <w:tcPr>
            <w:tcW w:w="5291" w:type="dxa"/>
            <w:vAlign w:val="bottom"/>
          </w:tcPr>
          <w:p>
            <w:pPr>
              <w:tabs>
                <w:tab w:val="left" w:pos="4500"/>
              </w:tabs>
              <w:rPr>
                <w:rFonts w:ascii="微软雅黑" w:hAnsi="微软雅黑" w:eastAsia="微软雅黑" w:cs="Arial"/>
                <w:color w:val="000000"/>
                <w:szCs w:val="21"/>
                <w:u w:val="single"/>
              </w:rPr>
            </w:pPr>
            <w:r>
              <w:rPr>
                <w:rFonts w:hint="eastAsia" w:ascii="微软雅黑" w:hAnsi="微软雅黑" w:eastAsia="微软雅黑" w:cs="Arial"/>
                <w:color w:val="000000"/>
                <w:szCs w:val="21"/>
              </w:rPr>
              <w:t>TEL(电话)：</w:t>
            </w:r>
            <w:r>
              <w:rPr>
                <w:rFonts w:hint="eastAsia" w:ascii="微软雅黑" w:hAnsi="微软雅黑" w:eastAsia="微软雅黑" w:cs="宋体"/>
                <w:b/>
                <w:color w:val="A50021"/>
                <w:szCs w:val="28"/>
              </w:rPr>
              <w:t>0760-23801438</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9"/>
        <w:rPr>
          <w:rFonts w:hint="eastAsia" w:ascii="微软雅黑" w:hAnsi="微软雅黑" w:eastAsia="微软雅黑" w:cs="微软雅黑"/>
          <w:b/>
          <w:bCs/>
          <w:kern w:val="0"/>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9"/>
        <w:rPr>
          <w:rFonts w:hint="eastAsia" w:ascii="微软雅黑" w:hAnsi="微软雅黑" w:eastAsia="微软雅黑" w:cs="微软雅黑"/>
          <w:b w:val="0"/>
          <w:bCs w:val="0"/>
          <w:kern w:val="0"/>
          <w:sz w:val="28"/>
          <w:szCs w:val="28"/>
        </w:rPr>
      </w:pPr>
      <w:r>
        <w:rPr>
          <w:rFonts w:hint="eastAsia" w:ascii="微软雅黑" w:hAnsi="微软雅黑" w:eastAsia="微软雅黑" w:cs="微软雅黑"/>
          <w:b/>
          <w:bCs/>
          <w:kern w:val="0"/>
          <w:sz w:val="28"/>
          <w:szCs w:val="28"/>
        </w:rPr>
        <w:t>活动背景：</w:t>
      </w:r>
    </w:p>
    <w:p>
      <w:pPr>
        <w:pStyle w:val="15"/>
        <w:keepNext w:val="0"/>
        <w:keepLines w:val="0"/>
        <w:pageBreakBefore w:val="0"/>
        <w:widowControl w:val="0"/>
        <w:kinsoku/>
        <w:wordWrap/>
        <w:overflowPunct/>
        <w:topLinePunct w:val="0"/>
        <w:autoSpaceDE/>
        <w:autoSpaceDN/>
        <w:bidi w:val="0"/>
        <w:adjustRightInd/>
        <w:snapToGrid/>
        <w:spacing w:beforeLines="50" w:afterLines="50" w:line="400" w:lineRule="exact"/>
        <w:ind w:firstLine="0" w:firstLineChars="0"/>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kern w:val="0"/>
          <w:sz w:val="28"/>
          <w:szCs w:val="28"/>
        </w:rPr>
        <w:t xml:space="preserve">   </w:t>
      </w:r>
      <w:r>
        <w:rPr>
          <w:rFonts w:hint="eastAsia" w:ascii="黑体" w:hAnsi="黑体" w:eastAsia="黑体" w:cs="黑体"/>
          <w:b w:val="0"/>
          <w:bCs w:val="0"/>
          <w:kern w:val="0"/>
          <w:sz w:val="24"/>
          <w:szCs w:val="24"/>
        </w:rPr>
        <w:t xml:space="preserve"> </w:t>
      </w:r>
      <w:r>
        <w:rPr>
          <w:rFonts w:hint="eastAsia" w:ascii="微软雅黑" w:hAnsi="微软雅黑" w:eastAsia="微软雅黑" w:cs="微软雅黑"/>
          <w:b w:val="0"/>
          <w:bCs w:val="0"/>
          <w:color w:val="000000"/>
          <w:sz w:val="24"/>
          <w:szCs w:val="24"/>
        </w:rPr>
        <w:t>为</w:t>
      </w:r>
      <w:r>
        <w:rPr>
          <w:rFonts w:hint="eastAsia" w:ascii="微软雅黑" w:hAnsi="微软雅黑" w:eastAsia="微软雅黑" w:cs="微软雅黑"/>
          <w:b w:val="0"/>
          <w:bCs w:val="0"/>
          <w:color w:val="000000"/>
          <w:sz w:val="24"/>
          <w:szCs w:val="24"/>
          <w:lang w:eastAsia="zh-CN"/>
        </w:rPr>
        <w:t>充分</w:t>
      </w:r>
      <w:r>
        <w:rPr>
          <w:rFonts w:hint="eastAsia" w:ascii="微软雅黑" w:hAnsi="微软雅黑" w:eastAsia="微软雅黑" w:cs="微软雅黑"/>
          <w:b w:val="0"/>
          <w:bCs w:val="0"/>
          <w:color w:val="000000"/>
          <w:sz w:val="24"/>
          <w:szCs w:val="24"/>
        </w:rPr>
        <w:t>贯彻执行《人力资源社会保障部 全国总工会 全国工商联关于开展2018年金秋招聘月活动的通知》（人社部函〔2018〕124号），同时结合西区高校毕业生就业促进计划、就业精准扶贫等工作部署，</w:t>
      </w:r>
      <w:r>
        <w:rPr>
          <w:rFonts w:hint="eastAsia" w:ascii="微软雅黑" w:hAnsi="微软雅黑" w:eastAsia="微软雅黑" w:cs="微软雅黑"/>
          <w:b w:val="0"/>
          <w:bCs w:val="0"/>
          <w:kern w:val="0"/>
          <w:sz w:val="24"/>
          <w:szCs w:val="24"/>
        </w:rPr>
        <w:t>中山市人力资源和社会保障局</w:t>
      </w:r>
      <w:r>
        <w:rPr>
          <w:rFonts w:hint="eastAsia" w:ascii="微软雅黑" w:hAnsi="微软雅黑" w:eastAsia="微软雅黑" w:cs="微软雅黑"/>
          <w:b w:val="0"/>
          <w:bCs w:val="0"/>
          <w:kern w:val="0"/>
          <w:sz w:val="24"/>
          <w:szCs w:val="24"/>
          <w:lang w:eastAsia="zh-CN"/>
        </w:rPr>
        <w:t>西区</w:t>
      </w:r>
      <w:r>
        <w:rPr>
          <w:rFonts w:hint="eastAsia" w:ascii="微软雅黑" w:hAnsi="微软雅黑" w:eastAsia="微软雅黑" w:cs="微软雅黑"/>
          <w:b w:val="0"/>
          <w:bCs w:val="0"/>
          <w:kern w:val="0"/>
          <w:sz w:val="24"/>
          <w:szCs w:val="24"/>
        </w:rPr>
        <w:t>分局</w:t>
      </w:r>
      <w:r>
        <w:rPr>
          <w:rFonts w:hint="eastAsia" w:ascii="微软雅黑" w:hAnsi="微软雅黑" w:eastAsia="微软雅黑" w:cs="微软雅黑"/>
          <w:b w:val="0"/>
          <w:bCs w:val="0"/>
          <w:kern w:val="0"/>
          <w:sz w:val="24"/>
          <w:szCs w:val="24"/>
          <w:lang w:eastAsia="zh-CN"/>
        </w:rPr>
        <w:t>现以本地中小微企业为重点服务对象，</w:t>
      </w:r>
      <w:r>
        <w:rPr>
          <w:rFonts w:hint="eastAsia" w:ascii="微软雅黑" w:hAnsi="微软雅黑" w:eastAsia="微软雅黑" w:cs="微软雅黑"/>
          <w:b w:val="0"/>
          <w:bCs w:val="0"/>
          <w:color w:val="000000"/>
          <w:sz w:val="24"/>
          <w:szCs w:val="24"/>
        </w:rPr>
        <w:t>面向</w:t>
      </w:r>
      <w:r>
        <w:rPr>
          <w:rFonts w:hint="eastAsia" w:ascii="微软雅黑" w:hAnsi="微软雅黑" w:eastAsia="微软雅黑" w:cs="微软雅黑"/>
          <w:b w:val="0"/>
          <w:bCs w:val="0"/>
          <w:color w:val="000000"/>
          <w:sz w:val="24"/>
          <w:szCs w:val="24"/>
          <w:lang w:eastAsia="zh-CN"/>
        </w:rPr>
        <w:t>本地</w:t>
      </w:r>
      <w:r>
        <w:rPr>
          <w:rFonts w:hint="eastAsia" w:ascii="微软雅黑" w:hAnsi="微软雅黑" w:eastAsia="微软雅黑" w:cs="微软雅黑"/>
          <w:b w:val="0"/>
          <w:bCs w:val="0"/>
          <w:color w:val="000000"/>
          <w:sz w:val="24"/>
          <w:szCs w:val="24"/>
        </w:rPr>
        <w:t>40、50后群体及本地籍未就业高校毕业生提供求职服务，充分实现企业与劳动力精准有效对接。</w:t>
      </w:r>
      <w:r>
        <w:rPr>
          <w:rFonts w:hint="eastAsia" w:ascii="微软雅黑" w:hAnsi="微软雅黑" w:eastAsia="微软雅黑" w:cs="微软雅黑"/>
          <w:b w:val="0"/>
          <w:bCs w:val="0"/>
          <w:color w:val="000000"/>
          <w:sz w:val="24"/>
          <w:szCs w:val="24"/>
          <w:lang w:eastAsia="zh-CN"/>
        </w:rPr>
        <w:t>拟</w:t>
      </w:r>
      <w:r>
        <w:rPr>
          <w:rFonts w:hint="eastAsia" w:ascii="微软雅黑" w:hAnsi="微软雅黑" w:eastAsia="微软雅黑" w:cs="微软雅黑"/>
          <w:b w:val="0"/>
          <w:bCs w:val="0"/>
          <w:kern w:val="0"/>
          <w:sz w:val="24"/>
          <w:szCs w:val="24"/>
        </w:rPr>
        <w:t>定于1</w:t>
      </w:r>
      <w:r>
        <w:rPr>
          <w:rFonts w:hint="eastAsia" w:ascii="微软雅黑" w:hAnsi="微软雅黑" w:eastAsia="微软雅黑" w:cs="微软雅黑"/>
          <w:b w:val="0"/>
          <w:bCs w:val="0"/>
          <w:kern w:val="0"/>
          <w:sz w:val="24"/>
          <w:szCs w:val="24"/>
          <w:lang w:val="en-US" w:eastAsia="zh-CN"/>
        </w:rPr>
        <w:t>0</w:t>
      </w:r>
      <w:r>
        <w:rPr>
          <w:rFonts w:hint="eastAsia" w:ascii="微软雅黑" w:hAnsi="微软雅黑" w:eastAsia="微软雅黑" w:cs="微软雅黑"/>
          <w:b w:val="0"/>
          <w:bCs w:val="0"/>
          <w:kern w:val="0"/>
          <w:sz w:val="24"/>
          <w:szCs w:val="24"/>
        </w:rPr>
        <w:t>月</w:t>
      </w:r>
      <w:r>
        <w:rPr>
          <w:rFonts w:hint="eastAsia" w:ascii="微软雅黑" w:hAnsi="微软雅黑" w:eastAsia="微软雅黑" w:cs="微软雅黑"/>
          <w:b w:val="0"/>
          <w:bCs w:val="0"/>
          <w:kern w:val="0"/>
          <w:sz w:val="24"/>
          <w:szCs w:val="24"/>
          <w:lang w:val="en-US" w:eastAsia="zh-CN"/>
        </w:rPr>
        <w:t>2</w:t>
      </w:r>
      <w:r>
        <w:rPr>
          <w:rFonts w:hint="eastAsia" w:ascii="微软雅黑" w:hAnsi="微软雅黑" w:eastAsia="微软雅黑" w:cs="微软雅黑"/>
          <w:b w:val="0"/>
          <w:bCs w:val="0"/>
          <w:kern w:val="0"/>
          <w:sz w:val="24"/>
          <w:szCs w:val="24"/>
        </w:rPr>
        <w:t>8日举</w:t>
      </w:r>
      <w:r>
        <w:rPr>
          <w:rFonts w:hint="eastAsia" w:ascii="微软雅黑" w:hAnsi="微软雅黑" w:eastAsia="微软雅黑" w:cs="微软雅黑"/>
          <w:b w:val="0"/>
          <w:bCs w:val="0"/>
          <w:color w:val="000000"/>
          <w:sz w:val="24"/>
          <w:szCs w:val="24"/>
        </w:rPr>
        <w:t xml:space="preserve">办“2018年中山市西区“金秋招聘月”专场招聘会”。欢迎各用人单位踊跃参加！ </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9"/>
        <w:rPr>
          <w:rFonts w:hint="eastAsia" w:ascii="微软雅黑" w:hAnsi="微软雅黑" w:eastAsia="微软雅黑" w:cs="微软雅黑"/>
          <w:b/>
          <w:bCs/>
          <w:kern w:val="0"/>
          <w:sz w:val="28"/>
          <w:szCs w:val="28"/>
          <w:lang w:eastAsia="zh-CN"/>
        </w:rPr>
      </w:pPr>
      <w:r>
        <w:rPr>
          <w:rFonts w:hint="eastAsia" w:ascii="微软雅黑" w:hAnsi="微软雅黑" w:eastAsia="微软雅黑" w:cs="微软雅黑"/>
          <w:b/>
          <w:bCs/>
          <w:kern w:val="0"/>
          <w:sz w:val="28"/>
          <w:szCs w:val="28"/>
          <w:lang w:eastAsia="zh-CN"/>
        </w:rPr>
        <w:t>活动基本情况：</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400" w:lineRule="exact"/>
        <w:ind w:firstLine="480" w:firstLineChars="200"/>
        <w:textAlignment w:val="auto"/>
        <w:outlineLvl w:val="9"/>
        <w:rPr>
          <w:rFonts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时间：2018年10月28日（星期日）13:30--17:30</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400" w:lineRule="exact"/>
        <w:ind w:firstLine="480" w:firstLineChars="200"/>
        <w:textAlignment w:val="auto"/>
        <w:outlineLvl w:val="9"/>
        <w:rPr>
          <w:rFonts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地点：</w:t>
      </w:r>
      <w:r>
        <w:rPr>
          <w:rFonts w:hint="eastAsia" w:ascii="微软雅黑" w:hAnsi="微软雅黑" w:eastAsia="微软雅黑"/>
          <w:b w:val="0"/>
          <w:bCs w:val="0"/>
          <w:color w:val="000000" w:themeColor="text1"/>
          <w:sz w:val="24"/>
          <w:szCs w:val="21"/>
          <w:lang w:eastAsia="zh-CN"/>
          <w14:textFill>
            <w14:solidFill>
              <w14:schemeClr w14:val="tx1"/>
            </w14:solidFill>
          </w14:textFill>
        </w:rPr>
        <w:t>西区天悦城</w:t>
      </w:r>
      <w:r>
        <w:rPr>
          <w:rFonts w:hint="eastAsia" w:ascii="微软雅黑" w:hAnsi="微软雅黑" w:eastAsia="微软雅黑"/>
          <w:b w:val="0"/>
          <w:bCs w:val="0"/>
          <w:color w:val="000000" w:themeColor="text1"/>
          <w:sz w:val="24"/>
          <w:szCs w:val="21"/>
          <w14:textFill>
            <w14:solidFill>
              <w14:schemeClr w14:val="tx1"/>
            </w14:solidFill>
          </w14:textFill>
        </w:rPr>
        <w:t>户外广场</w:t>
      </w:r>
    </w:p>
    <w:p>
      <w:pPr>
        <w:keepNext w:val="0"/>
        <w:keepLines w:val="0"/>
        <w:pageBreakBefore w:val="0"/>
        <w:widowControl w:val="0"/>
        <w:kinsoku/>
        <w:wordWrap/>
        <w:overflowPunct/>
        <w:topLinePunct w:val="0"/>
        <w:bidi w:val="0"/>
        <w:adjustRightInd/>
        <w:snapToGrid/>
        <w:spacing w:before="157" w:beforeLines="50" w:after="157" w:afterLines="50" w:line="400" w:lineRule="exact"/>
        <w:ind w:left="719" w:leftChars="228" w:hanging="240" w:hangingChars="100"/>
        <w:textAlignment w:val="auto"/>
        <w:outlineLvl w:val="9"/>
        <w:rPr>
          <w:rFonts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主办：中山市人力资源和社会保障局</w:t>
      </w:r>
      <w:r>
        <w:rPr>
          <w:rFonts w:hint="eastAsia" w:ascii="微软雅黑" w:hAnsi="微软雅黑" w:eastAsia="微软雅黑"/>
          <w:b w:val="0"/>
          <w:bCs w:val="0"/>
          <w:color w:val="000000" w:themeColor="text1"/>
          <w:sz w:val="24"/>
          <w:szCs w:val="21"/>
          <w:lang w:eastAsia="zh-CN"/>
          <w14:textFill>
            <w14:solidFill>
              <w14:schemeClr w14:val="tx1"/>
            </w14:solidFill>
          </w14:textFill>
        </w:rPr>
        <w:t>西区</w:t>
      </w:r>
      <w:r>
        <w:rPr>
          <w:rFonts w:hint="eastAsia" w:ascii="微软雅黑" w:hAnsi="微软雅黑" w:eastAsia="微软雅黑"/>
          <w:b w:val="0"/>
          <w:bCs w:val="0"/>
          <w:color w:val="000000" w:themeColor="text1"/>
          <w:sz w:val="24"/>
          <w:szCs w:val="21"/>
          <w14:textFill>
            <w14:solidFill>
              <w14:schemeClr w14:val="tx1"/>
            </w14:solidFill>
          </w14:textFill>
        </w:rPr>
        <w:t xml:space="preserve">分局 </w:t>
      </w:r>
    </w:p>
    <w:p>
      <w:pPr>
        <w:keepNext w:val="0"/>
        <w:keepLines w:val="0"/>
        <w:pageBreakBefore w:val="0"/>
        <w:widowControl w:val="0"/>
        <w:kinsoku/>
        <w:wordWrap/>
        <w:overflowPunct/>
        <w:topLinePunct w:val="0"/>
        <w:bidi w:val="0"/>
        <w:adjustRightInd/>
        <w:snapToGrid/>
        <w:spacing w:before="157" w:beforeLines="50" w:after="157" w:afterLines="50" w:line="400" w:lineRule="exact"/>
        <w:ind w:left="719" w:leftChars="228" w:hanging="240" w:hangingChars="100"/>
        <w:textAlignment w:val="auto"/>
        <w:outlineLvl w:val="9"/>
        <w:rPr>
          <w:rFonts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承办：中山市才通天下信息科技股份有限公司（才通国际人才网Job001.cn）</w:t>
      </w:r>
    </w:p>
    <w:p>
      <w:pPr>
        <w:keepNext w:val="0"/>
        <w:keepLines w:val="0"/>
        <w:pageBreakBefore w:val="0"/>
        <w:widowControl w:val="0"/>
        <w:kinsoku/>
        <w:wordWrap/>
        <w:overflowPunct/>
        <w:topLinePunct w:val="0"/>
        <w:bidi w:val="0"/>
        <w:adjustRightInd/>
        <w:snapToGrid/>
        <w:spacing w:before="157" w:beforeLines="50" w:after="157" w:afterLines="50" w:line="400" w:lineRule="exact"/>
        <w:ind w:left="719" w:leftChars="228" w:hanging="240" w:hangingChars="100"/>
        <w:textAlignment w:val="auto"/>
        <w:outlineLvl w:val="9"/>
        <w:rPr>
          <w:rFonts w:hint="eastAsia"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规模：</w:t>
      </w:r>
      <w:r>
        <w:rPr>
          <w:rFonts w:hint="eastAsia" w:ascii="微软雅黑" w:hAnsi="微软雅黑" w:eastAsia="微软雅黑"/>
          <w:b/>
          <w:bCs/>
          <w:color w:val="FF0000"/>
          <w:sz w:val="24"/>
          <w:szCs w:val="21"/>
          <w:lang w:val="en-US" w:eastAsia="zh-CN"/>
        </w:rPr>
        <w:t>登记注册地址在西区行政区域内的规模企业、中小微企业等100家</w:t>
      </w:r>
      <w:r>
        <w:rPr>
          <w:rFonts w:hint="eastAsia" w:ascii="微软雅黑" w:hAnsi="微软雅黑" w:eastAsia="微软雅黑"/>
          <w:b w:val="0"/>
          <w:bCs w:val="0"/>
          <w:color w:val="000000" w:themeColor="text1"/>
          <w:sz w:val="24"/>
          <w:szCs w:val="21"/>
          <w:lang w:val="en-US" w:eastAsia="zh-CN"/>
          <w14:textFill>
            <w14:solidFill>
              <w14:schemeClr w14:val="tx1"/>
            </w14:solidFill>
          </w14:textFill>
        </w:rPr>
        <w:t>，预计提供</w:t>
      </w:r>
      <w:r>
        <w:rPr>
          <w:rFonts w:hint="eastAsia" w:ascii="微软雅黑" w:hAnsi="微软雅黑" w:eastAsia="微软雅黑"/>
          <w:b w:val="0"/>
          <w:bCs w:val="0"/>
          <w:color w:val="000000" w:themeColor="text1"/>
          <w:sz w:val="24"/>
          <w:szCs w:val="21"/>
          <w14:textFill>
            <w14:solidFill>
              <w14:schemeClr w14:val="tx1"/>
            </w14:solidFill>
          </w14:textFill>
        </w:rPr>
        <w:t>岗</w:t>
      </w:r>
    </w:p>
    <w:p>
      <w:pPr>
        <w:keepNext w:val="0"/>
        <w:keepLines w:val="0"/>
        <w:pageBreakBefore w:val="0"/>
        <w:widowControl w:val="0"/>
        <w:kinsoku/>
        <w:wordWrap/>
        <w:overflowPunct/>
        <w:topLinePunct w:val="0"/>
        <w:bidi w:val="0"/>
        <w:adjustRightInd/>
        <w:snapToGrid/>
        <w:spacing w:before="157" w:beforeLines="50" w:after="157" w:afterLines="50" w:line="400" w:lineRule="exact"/>
        <w:textAlignment w:val="auto"/>
        <w:outlineLvl w:val="9"/>
        <w:rPr>
          <w:rFonts w:ascii="微软雅黑" w:hAnsi="微软雅黑" w:eastAsia="微软雅黑"/>
          <w:b w:val="0"/>
          <w:bCs w:val="0"/>
          <w:color w:val="000000" w:themeColor="text1"/>
          <w:sz w:val="24"/>
          <w:szCs w:val="21"/>
          <w14:textFill>
            <w14:solidFill>
              <w14:schemeClr w14:val="tx1"/>
            </w14:solidFill>
          </w14:textFill>
        </w:rPr>
      </w:pPr>
      <w:r>
        <w:rPr>
          <w:rFonts w:hint="eastAsia" w:ascii="微软雅黑" w:hAnsi="微软雅黑" w:eastAsia="微软雅黑"/>
          <w:b w:val="0"/>
          <w:bCs w:val="0"/>
          <w:color w:val="000000" w:themeColor="text1"/>
          <w:sz w:val="24"/>
          <w:szCs w:val="21"/>
          <w14:textFill>
            <w14:solidFill>
              <w14:schemeClr w14:val="tx1"/>
            </w14:solidFill>
          </w14:textFill>
        </w:rPr>
        <w:t>位</w:t>
      </w:r>
      <w:r>
        <w:rPr>
          <w:rFonts w:hint="eastAsia" w:ascii="微软雅黑" w:hAnsi="微软雅黑" w:eastAsia="微软雅黑"/>
          <w:b w:val="0"/>
          <w:bCs w:val="0"/>
          <w:color w:val="000000" w:themeColor="text1"/>
          <w:sz w:val="24"/>
          <w:szCs w:val="21"/>
          <w:lang w:val="en-US" w:eastAsia="zh-CN"/>
          <w14:textFill>
            <w14:solidFill>
              <w14:schemeClr w14:val="tx1"/>
            </w14:solidFill>
          </w14:textFill>
        </w:rPr>
        <w:t>1</w:t>
      </w:r>
      <w:r>
        <w:rPr>
          <w:rFonts w:hint="eastAsia" w:ascii="微软雅黑" w:hAnsi="微软雅黑" w:eastAsia="微软雅黑"/>
          <w:b w:val="0"/>
          <w:bCs w:val="0"/>
          <w:color w:val="000000" w:themeColor="text1"/>
          <w:sz w:val="24"/>
          <w:szCs w:val="21"/>
          <w14:textFill>
            <w14:solidFill>
              <w14:schemeClr w14:val="tx1"/>
            </w14:solidFill>
          </w14:textFill>
        </w:rPr>
        <w:t>000个</w:t>
      </w:r>
    </w:p>
    <w:p>
      <w:pPr>
        <w:ind w:left="840" w:hanging="840" w:hangingChars="300"/>
        <w:rPr>
          <w:rFonts w:hint="eastAsia" w:ascii="微软雅黑" w:hAnsi="微软雅黑" w:eastAsia="微软雅黑"/>
          <w:b/>
          <w:bCs/>
          <w:color w:val="auto"/>
          <w:sz w:val="28"/>
          <w:lang w:eastAsia="zh-CN"/>
        </w:rPr>
      </w:pPr>
      <w:r>
        <w:rPr>
          <w:rFonts w:hint="eastAsia" w:ascii="微软雅黑" w:hAnsi="微软雅黑" w:eastAsia="微软雅黑"/>
          <w:b/>
          <w:bCs/>
          <w:color w:val="auto"/>
          <w:sz w:val="28"/>
        </w:rPr>
        <w:t>参会企业要求</w:t>
      </w:r>
      <w:r>
        <w:rPr>
          <w:rFonts w:hint="eastAsia" w:ascii="微软雅黑" w:hAnsi="微软雅黑" w:eastAsia="微软雅黑"/>
          <w:b/>
          <w:bCs/>
          <w:color w:val="auto"/>
          <w:sz w:val="28"/>
          <w:lang w:eastAsia="zh-CN"/>
        </w:rPr>
        <w:t>：</w:t>
      </w:r>
    </w:p>
    <w:p>
      <w:pPr>
        <w:keepNext w:val="0"/>
        <w:keepLines w:val="0"/>
        <w:pageBreakBefore w:val="0"/>
        <w:widowControl w:val="0"/>
        <w:numPr>
          <w:ilvl w:val="0"/>
          <w:numId w:val="0"/>
        </w:numPr>
        <w:tabs>
          <w:tab w:val="left" w:pos="395"/>
        </w:tabs>
        <w:kinsoku/>
        <w:wordWrap/>
        <w:overflowPunct/>
        <w:topLinePunct w:val="0"/>
        <w:autoSpaceDE/>
        <w:autoSpaceDN/>
        <w:bidi w:val="0"/>
        <w:adjustRightInd/>
        <w:snapToGrid/>
        <w:spacing w:line="400" w:lineRule="exact"/>
        <w:textAlignment w:val="auto"/>
        <w:outlineLvl w:val="9"/>
        <w:rPr>
          <w:rFonts w:ascii="微软雅黑" w:hAnsi="微软雅黑" w:eastAsia="微软雅黑"/>
          <w:b/>
          <w:color w:val="FF0000"/>
          <w:sz w:val="24"/>
          <w:szCs w:val="24"/>
        </w:rPr>
      </w:pPr>
      <w:r>
        <w:rPr>
          <w:rFonts w:hint="eastAsia" w:ascii="微软雅黑" w:hAnsi="微软雅黑" w:eastAsia="微软雅黑"/>
          <w:b w:val="0"/>
          <w:bCs/>
          <w:color w:val="000000" w:themeColor="text1"/>
          <w:sz w:val="24"/>
          <w:szCs w:val="24"/>
          <w:lang w:val="en-US" w:eastAsia="zh-CN"/>
          <w14:textFill>
            <w14:solidFill>
              <w14:schemeClr w14:val="tx1"/>
            </w14:solidFill>
          </w14:textFill>
        </w:rPr>
        <w:t xml:space="preserve">1. </w:t>
      </w:r>
      <w:r>
        <w:rPr>
          <w:rFonts w:hint="eastAsia" w:ascii="微软雅黑" w:hAnsi="微软雅黑" w:eastAsia="微软雅黑"/>
          <w:b w:val="0"/>
          <w:bCs/>
          <w:color w:val="000000" w:themeColor="text1"/>
          <w:sz w:val="24"/>
          <w:szCs w:val="24"/>
          <w:lang w:eastAsia="zh-CN"/>
          <w14:textFill>
            <w14:solidFill>
              <w14:schemeClr w14:val="tx1"/>
            </w14:solidFill>
          </w14:textFill>
        </w:rPr>
        <w:t>每家</w:t>
      </w:r>
      <w:r>
        <w:rPr>
          <w:rFonts w:hint="eastAsia" w:ascii="微软雅黑" w:hAnsi="微软雅黑" w:eastAsia="微软雅黑"/>
          <w:b w:val="0"/>
          <w:bCs/>
          <w:color w:val="000000" w:themeColor="text1"/>
          <w:sz w:val="24"/>
          <w:szCs w:val="24"/>
          <w14:textFill>
            <w14:solidFill>
              <w14:schemeClr w14:val="tx1"/>
            </w14:solidFill>
          </w14:textFill>
        </w:rPr>
        <w:t>企业至少提供</w:t>
      </w:r>
      <w:r>
        <w:rPr>
          <w:rFonts w:hint="eastAsia" w:ascii="微软雅黑" w:hAnsi="微软雅黑" w:eastAsia="微软雅黑"/>
          <w:b/>
          <w:bCs/>
          <w:color w:val="FF0000"/>
          <w:sz w:val="24"/>
          <w:szCs w:val="24"/>
          <w:lang w:val="en-US" w:eastAsia="zh-CN"/>
        </w:rPr>
        <w:t>2</w:t>
      </w:r>
      <w:r>
        <w:rPr>
          <w:rFonts w:hint="eastAsia" w:ascii="微软雅黑" w:hAnsi="微软雅黑" w:eastAsia="微软雅黑"/>
          <w:b/>
          <w:bCs/>
          <w:color w:val="FF0000"/>
          <w:sz w:val="24"/>
          <w:szCs w:val="24"/>
        </w:rPr>
        <w:t>个</w:t>
      </w:r>
      <w:r>
        <w:rPr>
          <w:rFonts w:hint="eastAsia" w:ascii="微软雅黑" w:hAnsi="微软雅黑" w:eastAsia="微软雅黑"/>
          <w:b/>
          <w:bCs/>
          <w:color w:val="FF0000"/>
          <w:sz w:val="24"/>
          <w:szCs w:val="24"/>
          <w:lang w:eastAsia="zh-CN"/>
        </w:rPr>
        <w:t>高校</w:t>
      </w:r>
      <w:r>
        <w:rPr>
          <w:rFonts w:hint="eastAsia" w:ascii="微软雅黑" w:hAnsi="微软雅黑" w:eastAsia="微软雅黑"/>
          <w:b/>
          <w:color w:val="FF0000"/>
          <w:sz w:val="24"/>
          <w:szCs w:val="24"/>
        </w:rPr>
        <w:t>毕业生岗位</w:t>
      </w:r>
      <w:r>
        <w:rPr>
          <w:rFonts w:hint="eastAsia" w:ascii="微软雅黑" w:hAnsi="微软雅黑" w:eastAsia="微软雅黑"/>
          <w:b/>
          <w:color w:val="FF0000"/>
          <w:sz w:val="24"/>
          <w:szCs w:val="24"/>
          <w:lang w:eastAsia="zh-CN"/>
        </w:rPr>
        <w:t>，月薪不低于</w:t>
      </w:r>
      <w:r>
        <w:rPr>
          <w:rFonts w:hint="eastAsia" w:ascii="微软雅黑" w:hAnsi="微软雅黑" w:eastAsia="微软雅黑"/>
          <w:b/>
          <w:color w:val="FF0000"/>
          <w:sz w:val="24"/>
          <w:szCs w:val="24"/>
          <w:lang w:val="en-US" w:eastAsia="zh-CN"/>
        </w:rPr>
        <w:t>3600元</w:t>
      </w:r>
      <w:r>
        <w:rPr>
          <w:rFonts w:hint="eastAsia" w:ascii="微软雅黑" w:hAnsi="微软雅黑" w:eastAsia="微软雅黑"/>
          <w:b w:val="0"/>
          <w:bCs/>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ascii="微软雅黑" w:hAnsi="微软雅黑" w:eastAsia="微软雅黑"/>
          <w:b/>
          <w:color w:val="FF0000"/>
          <w:sz w:val="24"/>
          <w:szCs w:val="24"/>
        </w:rPr>
      </w:pPr>
      <w:r>
        <w:rPr>
          <w:rFonts w:hint="eastAsia" w:ascii="微软雅黑" w:hAnsi="微软雅黑" w:eastAsia="微软雅黑"/>
          <w:b w:val="0"/>
          <w:bCs/>
          <w:color w:val="000000" w:themeColor="text1"/>
          <w:sz w:val="24"/>
          <w:szCs w:val="24"/>
          <w:lang w:val="en-US" w:eastAsia="zh-CN"/>
          <w14:textFill>
            <w14:solidFill>
              <w14:schemeClr w14:val="tx1"/>
            </w14:solidFill>
          </w14:textFill>
        </w:rPr>
        <w:t>2. 每家企业至少提供</w:t>
      </w:r>
      <w:r>
        <w:rPr>
          <w:rFonts w:hint="eastAsia" w:ascii="微软雅黑" w:hAnsi="微软雅黑" w:eastAsia="微软雅黑"/>
          <w:b/>
          <w:color w:val="FF0000"/>
          <w:sz w:val="24"/>
          <w:szCs w:val="24"/>
          <w:lang w:val="en-US" w:eastAsia="zh-CN"/>
        </w:rPr>
        <w:t>2个普工岗位（爱心帮扶岗位）</w:t>
      </w:r>
      <w:bookmarkStart w:id="0" w:name="_GoBack"/>
      <w:bookmarkEnd w:id="0"/>
      <w:r>
        <w:rPr>
          <w:rFonts w:hint="eastAsia" w:ascii="微软雅黑" w:hAnsi="微软雅黑" w:eastAsia="微软雅黑"/>
          <w:b w:val="0"/>
          <w:bCs/>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ascii="微软雅黑" w:hAnsi="微软雅黑" w:eastAsia="微软雅黑"/>
          <w:b/>
          <w:color w:val="FF0000"/>
          <w:sz w:val="24"/>
          <w:szCs w:val="24"/>
        </w:rPr>
      </w:pPr>
      <w:r>
        <w:rPr>
          <w:rFonts w:hint="eastAsia" w:ascii="微软雅黑" w:hAnsi="微软雅黑" w:eastAsia="微软雅黑"/>
          <w:b w:val="0"/>
          <w:bCs/>
          <w:color w:val="000000" w:themeColor="text1"/>
          <w:sz w:val="24"/>
          <w:szCs w:val="24"/>
          <w:lang w:val="en-US" w:eastAsia="zh-CN"/>
          <w14:textFill>
            <w14:solidFill>
              <w14:schemeClr w14:val="tx1"/>
            </w14:solidFill>
          </w14:textFill>
        </w:rPr>
        <w:t xml:space="preserve">3. </w:t>
      </w:r>
      <w:r>
        <w:rPr>
          <w:rFonts w:hint="eastAsia" w:ascii="微软雅黑" w:hAnsi="微软雅黑" w:eastAsia="微软雅黑"/>
          <w:b w:val="0"/>
          <w:bCs/>
          <w:color w:val="000000" w:themeColor="text1"/>
          <w:sz w:val="24"/>
          <w:szCs w:val="24"/>
          <w14:textFill>
            <w14:solidFill>
              <w14:schemeClr w14:val="tx1"/>
            </w14:solidFill>
          </w14:textFill>
        </w:rPr>
        <w:t>企业</w:t>
      </w:r>
      <w:r>
        <w:rPr>
          <w:rFonts w:hint="eastAsia" w:ascii="微软雅黑" w:hAnsi="微软雅黑" w:eastAsia="微软雅黑"/>
          <w:b w:val="0"/>
          <w:bCs/>
          <w:color w:val="000000" w:themeColor="text1"/>
          <w:sz w:val="24"/>
          <w:szCs w:val="24"/>
          <w:lang w:eastAsia="zh-CN"/>
          <w14:textFill>
            <w14:solidFill>
              <w14:schemeClr w14:val="tx1"/>
            </w14:solidFill>
          </w14:textFill>
        </w:rPr>
        <w:t>提交</w:t>
      </w:r>
      <w:r>
        <w:rPr>
          <w:rFonts w:hint="eastAsia" w:ascii="微软雅黑" w:hAnsi="微软雅黑" w:eastAsia="微软雅黑"/>
          <w:b/>
          <w:color w:val="FF0000"/>
          <w:sz w:val="24"/>
          <w:szCs w:val="24"/>
        </w:rPr>
        <w:t>招聘岗位</w:t>
      </w:r>
      <w:r>
        <w:rPr>
          <w:rFonts w:hint="eastAsia" w:ascii="微软雅黑" w:hAnsi="微软雅黑" w:eastAsia="微软雅黑"/>
          <w:b/>
          <w:color w:val="FF0000"/>
          <w:sz w:val="24"/>
          <w:szCs w:val="24"/>
          <w:lang w:eastAsia="zh-CN"/>
        </w:rPr>
        <w:t>总计</w:t>
      </w:r>
      <w:r>
        <w:rPr>
          <w:rFonts w:hint="eastAsia" w:ascii="微软雅黑" w:hAnsi="微软雅黑" w:eastAsia="微软雅黑"/>
          <w:b/>
          <w:color w:val="FF0000"/>
          <w:sz w:val="24"/>
          <w:szCs w:val="24"/>
        </w:rPr>
        <w:t>4-9</w:t>
      </w:r>
      <w:r>
        <w:rPr>
          <w:rFonts w:hint="eastAsia" w:ascii="微软雅黑" w:hAnsi="微软雅黑" w:eastAsia="微软雅黑"/>
          <w:b/>
          <w:color w:val="FF0000"/>
          <w:sz w:val="24"/>
          <w:szCs w:val="24"/>
          <w:lang w:eastAsia="zh-CN"/>
        </w:rPr>
        <w:t>种</w:t>
      </w:r>
      <w:r>
        <w:rPr>
          <w:rFonts w:hint="eastAsia" w:ascii="微软雅黑" w:hAnsi="微软雅黑" w:eastAsia="微软雅黑"/>
          <w:b/>
          <w:color w:val="FF0000"/>
          <w:sz w:val="24"/>
          <w:szCs w:val="24"/>
        </w:rPr>
        <w:t>，招聘总人数</w:t>
      </w:r>
      <w:r>
        <w:rPr>
          <w:rFonts w:hint="eastAsia" w:ascii="微软雅黑" w:hAnsi="微软雅黑" w:eastAsia="微软雅黑"/>
          <w:b/>
          <w:color w:val="FF0000"/>
          <w:sz w:val="24"/>
          <w:szCs w:val="24"/>
          <w:lang w:eastAsia="zh-CN"/>
        </w:rPr>
        <w:t>在</w:t>
      </w:r>
      <w:r>
        <w:rPr>
          <w:rFonts w:hint="eastAsia" w:ascii="微软雅黑" w:hAnsi="微软雅黑" w:eastAsia="微软雅黑"/>
          <w:b/>
          <w:color w:val="FF0000"/>
          <w:sz w:val="24"/>
          <w:szCs w:val="24"/>
        </w:rPr>
        <w:t>10人</w:t>
      </w:r>
      <w:r>
        <w:rPr>
          <w:rFonts w:hint="eastAsia" w:ascii="微软雅黑" w:hAnsi="微软雅黑" w:eastAsia="微软雅黑"/>
          <w:b/>
          <w:color w:val="FF0000"/>
          <w:sz w:val="24"/>
          <w:szCs w:val="24"/>
          <w:lang w:eastAsia="zh-CN"/>
        </w:rPr>
        <w:t>左右</w:t>
      </w:r>
      <w:r>
        <w:rPr>
          <w:rFonts w:hint="eastAsia" w:ascii="微软雅黑" w:hAnsi="微软雅黑" w:eastAsia="微软雅黑"/>
          <w:b w:val="0"/>
          <w:bCs/>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ascii="微软雅黑" w:hAnsi="微软雅黑" w:eastAsia="微软雅黑"/>
          <w:sz w:val="24"/>
          <w:szCs w:val="24"/>
        </w:rPr>
      </w:pPr>
      <w:r>
        <w:rPr>
          <w:rFonts w:hint="eastAsia" w:ascii="微软雅黑" w:hAnsi="微软雅黑" w:eastAsia="微软雅黑"/>
          <w:sz w:val="24"/>
          <w:szCs w:val="24"/>
          <w:lang w:val="en-US" w:eastAsia="zh-CN"/>
        </w:rPr>
        <w:t>4. 报名截止日期为</w:t>
      </w:r>
      <w:r>
        <w:rPr>
          <w:rFonts w:hint="eastAsia" w:ascii="微软雅黑" w:hAnsi="微软雅黑" w:eastAsia="微软雅黑"/>
          <w:b/>
          <w:bCs/>
          <w:color w:val="FF0000"/>
          <w:sz w:val="24"/>
          <w:szCs w:val="24"/>
          <w:lang w:val="en-US" w:eastAsia="zh-CN"/>
        </w:rPr>
        <w:t>2018年10月20日</w:t>
      </w:r>
      <w:r>
        <w:rPr>
          <w:rFonts w:hint="eastAsia" w:ascii="微软雅黑" w:hAnsi="微软雅黑" w:eastAsia="微软雅黑"/>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ascii="微软雅黑" w:hAnsi="微软雅黑" w:eastAsia="微软雅黑"/>
          <w:b/>
          <w:color w:val="FF0000"/>
          <w:sz w:val="24"/>
          <w:szCs w:val="24"/>
        </w:rPr>
      </w:pPr>
      <w:r>
        <w:rPr>
          <w:rFonts w:hint="eastAsia" w:ascii="微软雅黑" w:hAnsi="微软雅黑" w:eastAsia="微软雅黑"/>
          <w:sz w:val="24"/>
          <w:szCs w:val="24"/>
          <w:lang w:val="en-US" w:eastAsia="zh-CN"/>
        </w:rPr>
        <w:t xml:space="preserve">5. </w:t>
      </w:r>
      <w:r>
        <w:rPr>
          <w:rFonts w:hint="eastAsia" w:ascii="微软雅黑" w:hAnsi="微软雅黑" w:eastAsia="微软雅黑"/>
          <w:sz w:val="24"/>
          <w:szCs w:val="24"/>
        </w:rPr>
        <w:t>参会企业招聘信息请于</w:t>
      </w:r>
      <w:r>
        <w:rPr>
          <w:rFonts w:hint="eastAsia" w:ascii="微软雅黑" w:hAnsi="微软雅黑" w:eastAsia="微软雅黑"/>
          <w:b/>
          <w:bCs/>
          <w:color w:val="FF0000"/>
          <w:sz w:val="24"/>
          <w:szCs w:val="24"/>
        </w:rPr>
        <w:t>2018年10月</w:t>
      </w:r>
      <w:r>
        <w:rPr>
          <w:rFonts w:hint="eastAsia" w:ascii="微软雅黑" w:hAnsi="微软雅黑" w:eastAsia="微软雅黑"/>
          <w:b/>
          <w:bCs/>
          <w:color w:val="FF0000"/>
          <w:sz w:val="24"/>
          <w:szCs w:val="24"/>
          <w:lang w:val="en-US" w:eastAsia="zh-CN"/>
        </w:rPr>
        <w:t>20</w:t>
      </w:r>
      <w:r>
        <w:rPr>
          <w:rFonts w:hint="eastAsia" w:ascii="微软雅黑" w:hAnsi="微软雅黑" w:eastAsia="微软雅黑"/>
          <w:b/>
          <w:bCs/>
          <w:color w:val="FF0000"/>
          <w:sz w:val="24"/>
          <w:szCs w:val="24"/>
        </w:rPr>
        <w:t>日前提交</w:t>
      </w:r>
      <w:r>
        <w:rPr>
          <w:rFonts w:hint="eastAsia" w:ascii="微软雅黑" w:hAnsi="微软雅黑" w:eastAsia="微软雅黑"/>
          <w:b w:val="0"/>
          <w:bCs w:val="0"/>
          <w:color w:val="auto"/>
          <w:sz w:val="24"/>
          <w:szCs w:val="24"/>
          <w:lang w:eastAsia="zh-CN"/>
        </w:rPr>
        <w:t>；</w:t>
      </w:r>
      <w:r>
        <w:rPr>
          <w:rFonts w:hint="eastAsia" w:ascii="微软雅黑" w:hAnsi="微软雅黑" w:eastAsia="微软雅黑"/>
          <w:sz w:val="24"/>
          <w:szCs w:val="24"/>
        </w:rPr>
        <w:t>请统一</w:t>
      </w:r>
      <w:r>
        <w:rPr>
          <w:rFonts w:hint="eastAsia" w:ascii="微软雅黑" w:hAnsi="微软雅黑" w:eastAsia="微软雅黑"/>
          <w:sz w:val="24"/>
          <w:szCs w:val="24"/>
          <w:lang w:eastAsia="zh-CN"/>
        </w:rPr>
        <w:t>填写《岗位信息表》（见压缩包内附件），并</w:t>
      </w:r>
      <w:r>
        <w:rPr>
          <w:rFonts w:hint="eastAsia" w:ascii="微软雅黑" w:hAnsi="微软雅黑" w:eastAsia="微软雅黑"/>
          <w:sz w:val="24"/>
          <w:szCs w:val="24"/>
        </w:rPr>
        <w:t>发</w:t>
      </w:r>
      <w:r>
        <w:rPr>
          <w:rFonts w:hint="eastAsia" w:ascii="微软雅黑" w:hAnsi="微软雅黑" w:eastAsia="微软雅黑"/>
          <w:sz w:val="24"/>
          <w:szCs w:val="24"/>
          <w:lang w:eastAsia="zh-CN"/>
        </w:rPr>
        <w:t>送</w:t>
      </w:r>
      <w:r>
        <w:rPr>
          <w:rFonts w:hint="eastAsia" w:ascii="微软雅黑" w:hAnsi="微软雅黑" w:eastAsia="微软雅黑"/>
          <w:sz w:val="24"/>
          <w:szCs w:val="24"/>
        </w:rPr>
        <w:t>到</w:t>
      </w:r>
      <w:r>
        <w:rPr>
          <w:rFonts w:hint="eastAsia" w:ascii="微软雅黑" w:hAnsi="微软雅黑" w:eastAsia="微软雅黑"/>
          <w:b/>
          <w:color w:val="FF0000"/>
          <w:sz w:val="24"/>
          <w:szCs w:val="24"/>
          <w:highlight w:val="none"/>
        </w:rPr>
        <w:t>2049810496@qq.com</w:t>
      </w:r>
      <w:r>
        <w:rPr>
          <w:rFonts w:hint="eastAsia" w:ascii="微软雅黑" w:hAnsi="微软雅黑" w:eastAsia="微软雅黑"/>
          <w:b/>
          <w:color w:val="FF0000"/>
          <w:sz w:val="24"/>
          <w:szCs w:val="24"/>
        </w:rPr>
        <w:t>，</w:t>
      </w:r>
      <w:r>
        <w:rPr>
          <w:rFonts w:hint="eastAsia" w:ascii="微软雅黑" w:hAnsi="微软雅黑" w:eastAsia="微软雅黑"/>
          <w:sz w:val="24"/>
          <w:szCs w:val="24"/>
        </w:rPr>
        <w:t>未按照约定日期提交海报企业视为报名</w:t>
      </w:r>
      <w:r>
        <w:rPr>
          <w:rFonts w:hint="eastAsia" w:ascii="微软雅黑" w:hAnsi="微软雅黑" w:eastAsia="微软雅黑"/>
          <w:b/>
          <w:bCs/>
          <w:color w:val="FF0000"/>
          <w:sz w:val="24"/>
          <w:szCs w:val="24"/>
        </w:rPr>
        <w:t>无效</w:t>
      </w:r>
      <w:r>
        <w:rPr>
          <w:rFonts w:hint="eastAsia" w:ascii="微软雅黑" w:hAnsi="微软雅黑" w:eastAsia="微软雅黑"/>
          <w:b/>
          <w:bCs/>
          <w:color w:val="FF0000"/>
          <w:sz w:val="24"/>
          <w:szCs w:val="24"/>
          <w:lang w:eastAsia="zh-CN"/>
        </w:rPr>
        <w:t>，名额有限，先到先得</w:t>
      </w:r>
      <w:r>
        <w:rPr>
          <w:rFonts w:hint="eastAsia" w:ascii="微软雅黑" w:hAnsi="微软雅黑" w:eastAsia="微软雅黑"/>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outlineLvl w:val="9"/>
        <w:rPr>
          <w:rFonts w:ascii="微软雅黑" w:hAnsi="微软雅黑" w:eastAsia="微软雅黑"/>
          <w:sz w:val="24"/>
          <w:szCs w:val="24"/>
        </w:rPr>
      </w:pPr>
      <w:r>
        <w:rPr>
          <w:rFonts w:hint="eastAsia" w:ascii="微软雅黑" w:hAnsi="微软雅黑" w:eastAsia="微软雅黑"/>
          <w:sz w:val="24"/>
          <w:szCs w:val="24"/>
          <w:lang w:val="en-US" w:eastAsia="zh-CN"/>
        </w:rPr>
        <w:t xml:space="preserve">6. </w:t>
      </w:r>
      <w:r>
        <w:rPr>
          <w:rFonts w:hint="eastAsia" w:ascii="微软雅黑" w:hAnsi="微软雅黑" w:eastAsia="微软雅黑"/>
          <w:sz w:val="24"/>
          <w:szCs w:val="24"/>
        </w:rPr>
        <w:t>参会企业代表请于2018年</w:t>
      </w:r>
      <w:r>
        <w:rPr>
          <w:rFonts w:hint="eastAsia" w:ascii="微软雅黑" w:hAnsi="微软雅黑" w:eastAsia="微软雅黑"/>
          <w:b/>
          <w:bCs/>
          <w:color w:val="FF0000"/>
          <w:sz w:val="24"/>
          <w:szCs w:val="24"/>
        </w:rPr>
        <w:t>1</w:t>
      </w:r>
      <w:r>
        <w:rPr>
          <w:rFonts w:hint="eastAsia" w:ascii="微软雅黑" w:hAnsi="微软雅黑" w:eastAsia="微软雅黑"/>
          <w:b/>
          <w:bCs/>
          <w:color w:val="FF0000"/>
          <w:sz w:val="24"/>
          <w:szCs w:val="24"/>
          <w:lang w:val="en-US" w:eastAsia="zh-CN"/>
        </w:rPr>
        <w:t>0</w:t>
      </w:r>
      <w:r>
        <w:rPr>
          <w:rFonts w:hint="eastAsia" w:ascii="微软雅黑" w:hAnsi="微软雅黑" w:eastAsia="微软雅黑"/>
          <w:b/>
          <w:bCs/>
          <w:color w:val="FF0000"/>
          <w:sz w:val="24"/>
          <w:szCs w:val="24"/>
        </w:rPr>
        <w:t>月</w:t>
      </w:r>
      <w:r>
        <w:rPr>
          <w:rFonts w:hint="eastAsia" w:ascii="微软雅黑" w:hAnsi="微软雅黑" w:eastAsia="微软雅黑"/>
          <w:b/>
          <w:bCs/>
          <w:color w:val="FF0000"/>
          <w:sz w:val="24"/>
          <w:szCs w:val="24"/>
          <w:lang w:val="en-US" w:eastAsia="zh-CN"/>
        </w:rPr>
        <w:t>2</w:t>
      </w:r>
      <w:r>
        <w:rPr>
          <w:rFonts w:hint="eastAsia" w:ascii="微软雅黑" w:hAnsi="微软雅黑" w:eastAsia="微软雅黑"/>
          <w:b/>
          <w:bCs/>
          <w:color w:val="FF0000"/>
          <w:sz w:val="24"/>
          <w:szCs w:val="24"/>
        </w:rPr>
        <w:t>8日1</w:t>
      </w:r>
      <w:r>
        <w:rPr>
          <w:rFonts w:hint="eastAsia" w:ascii="微软雅黑" w:hAnsi="微软雅黑" w:eastAsia="微软雅黑"/>
          <w:b/>
          <w:bCs/>
          <w:color w:val="FF0000"/>
          <w:sz w:val="24"/>
          <w:szCs w:val="24"/>
          <w:lang w:val="en-US" w:eastAsia="zh-CN"/>
        </w:rPr>
        <w:t>3:0</w:t>
      </w:r>
      <w:r>
        <w:rPr>
          <w:rFonts w:hint="eastAsia" w:ascii="微软雅黑" w:hAnsi="微软雅黑" w:eastAsia="微软雅黑"/>
          <w:b/>
          <w:bCs/>
          <w:color w:val="FF0000"/>
          <w:sz w:val="24"/>
          <w:szCs w:val="24"/>
        </w:rPr>
        <w:t>0-</w:t>
      </w:r>
      <w:r>
        <w:rPr>
          <w:rFonts w:hint="eastAsia" w:ascii="微软雅黑" w:hAnsi="微软雅黑" w:eastAsia="微软雅黑"/>
          <w:b/>
          <w:bCs/>
          <w:color w:val="FF0000"/>
          <w:sz w:val="24"/>
          <w:szCs w:val="24"/>
          <w:lang w:val="en-US" w:eastAsia="zh-CN"/>
        </w:rPr>
        <w:t>-</w:t>
      </w:r>
      <w:r>
        <w:rPr>
          <w:rFonts w:hint="eastAsia" w:ascii="微软雅黑" w:hAnsi="微软雅黑" w:eastAsia="微软雅黑"/>
          <w:b/>
          <w:bCs/>
          <w:color w:val="FF0000"/>
          <w:sz w:val="24"/>
          <w:szCs w:val="24"/>
        </w:rPr>
        <w:t>1</w:t>
      </w:r>
      <w:r>
        <w:rPr>
          <w:rFonts w:hint="eastAsia" w:ascii="微软雅黑" w:hAnsi="微软雅黑" w:eastAsia="微软雅黑"/>
          <w:b/>
          <w:bCs/>
          <w:color w:val="FF0000"/>
          <w:sz w:val="24"/>
          <w:szCs w:val="24"/>
          <w:lang w:val="en-US" w:eastAsia="zh-CN"/>
        </w:rPr>
        <w:t>3:3</w:t>
      </w:r>
      <w:r>
        <w:rPr>
          <w:rFonts w:hint="eastAsia" w:ascii="微软雅黑" w:hAnsi="微软雅黑" w:eastAsia="微软雅黑"/>
          <w:b/>
          <w:bCs/>
          <w:color w:val="FF0000"/>
          <w:sz w:val="24"/>
          <w:szCs w:val="24"/>
        </w:rPr>
        <w:t>0</w:t>
      </w:r>
      <w:r>
        <w:rPr>
          <w:rFonts w:hint="eastAsia" w:ascii="微软雅黑" w:hAnsi="微软雅黑" w:eastAsia="微软雅黑"/>
          <w:sz w:val="24"/>
          <w:szCs w:val="24"/>
        </w:rPr>
        <w:t>准时到达，在会场“企业接待处”登记领取参会物品；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color w:val="993333"/>
          <w:sz w:val="24"/>
          <w:szCs w:val="24"/>
          <w:lang w:val="en-US" w:eastAsia="zh-CN"/>
        </w:rPr>
      </w:pPr>
      <w:r>
        <w:rPr>
          <w:rFonts w:hint="eastAsia" w:ascii="微软雅黑" w:hAnsi="微软雅黑" w:eastAsia="微软雅黑"/>
          <w:sz w:val="24"/>
          <w:szCs w:val="24"/>
          <w:lang w:val="en-US" w:eastAsia="zh-CN"/>
        </w:rPr>
        <w:t xml:space="preserve">7. </w:t>
      </w:r>
      <w:r>
        <w:rPr>
          <w:rFonts w:hint="eastAsia" w:ascii="微软雅黑" w:hAnsi="微软雅黑" w:eastAsia="微软雅黑"/>
          <w:sz w:val="24"/>
          <w:szCs w:val="24"/>
        </w:rPr>
        <w:t>现场招聘会时间为</w:t>
      </w:r>
      <w:r>
        <w:rPr>
          <w:rFonts w:hint="eastAsia" w:ascii="微软雅黑" w:hAnsi="微软雅黑" w:eastAsia="微软雅黑"/>
          <w:b/>
          <w:bCs/>
          <w:color w:val="FF0000"/>
          <w:sz w:val="24"/>
          <w:szCs w:val="24"/>
        </w:rPr>
        <w:t>1</w:t>
      </w:r>
      <w:r>
        <w:rPr>
          <w:rFonts w:hint="eastAsia" w:ascii="微软雅黑" w:hAnsi="微软雅黑" w:eastAsia="微软雅黑"/>
          <w:b/>
          <w:bCs/>
          <w:color w:val="FF0000"/>
          <w:sz w:val="24"/>
          <w:szCs w:val="24"/>
          <w:lang w:val="en-US" w:eastAsia="zh-CN"/>
        </w:rPr>
        <w:t>3:30--</w:t>
      </w:r>
      <w:r>
        <w:rPr>
          <w:rFonts w:hint="eastAsia" w:ascii="微软雅黑" w:hAnsi="微软雅黑" w:eastAsia="微软雅黑"/>
          <w:b/>
          <w:bCs/>
          <w:color w:val="FF0000"/>
          <w:sz w:val="24"/>
          <w:szCs w:val="24"/>
        </w:rPr>
        <w:t>17:30</w:t>
      </w:r>
      <w:r>
        <w:rPr>
          <w:rFonts w:hint="eastAsia" w:ascii="微软雅黑" w:hAnsi="微软雅黑" w:eastAsia="微软雅黑"/>
          <w:sz w:val="24"/>
          <w:szCs w:val="24"/>
        </w:rPr>
        <w:t>，</w:t>
      </w:r>
      <w:r>
        <w:rPr>
          <w:rFonts w:hint="eastAsia" w:ascii="微软雅黑" w:hAnsi="微软雅黑" w:eastAsia="微软雅黑"/>
          <w:b/>
          <w:color w:val="FF0000"/>
          <w:sz w:val="24"/>
          <w:szCs w:val="24"/>
        </w:rPr>
        <w:t>不得迟到、早退</w:t>
      </w:r>
      <w:r>
        <w:rPr>
          <w:rFonts w:hint="eastAsia" w:ascii="微软雅黑" w:hAnsi="微软雅黑" w:eastAsia="微软雅黑"/>
          <w:b/>
          <w:color w:val="FF000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50" w:after="157" w:afterLines="50" w:line="500" w:lineRule="exact"/>
        <w:textAlignment w:val="auto"/>
        <w:outlineLvl w:val="9"/>
        <w:rPr>
          <w:rFonts w:ascii="微软雅黑" w:hAnsi="微软雅黑" w:eastAsia="微软雅黑" w:cs="宋体"/>
          <w:b/>
          <w:sz w:val="28"/>
          <w:szCs w:val="28"/>
        </w:rPr>
      </w:pPr>
      <w:r>
        <w:rPr>
          <w:rFonts w:hint="eastAsia" w:ascii="微软雅黑" w:hAnsi="微软雅黑" w:eastAsia="微软雅黑" w:cs="宋体"/>
          <w:b/>
          <w:sz w:val="28"/>
          <w:szCs w:val="28"/>
        </w:rPr>
        <w:t xml:space="preserve">招聘会亮点：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hanging="425"/>
        <w:textAlignment w:val="auto"/>
        <w:outlineLvl w:val="9"/>
        <w:rPr>
          <w:rFonts w:ascii="微软雅黑" w:hAnsi="微软雅黑" w:eastAsia="微软雅黑" w:cs="宋体"/>
          <w:color w:val="000000"/>
          <w:sz w:val="24"/>
          <w:szCs w:val="24"/>
        </w:rPr>
      </w:pPr>
      <w:r>
        <w:rPr>
          <w:rFonts w:hint="eastAsia" w:ascii="微软雅黑" w:hAnsi="微软雅黑" w:eastAsia="微软雅黑"/>
          <w:b/>
          <w:bCs/>
          <w:sz w:val="24"/>
          <w:szCs w:val="24"/>
        </w:rPr>
        <w:t>政府主办：</w:t>
      </w:r>
      <w:r>
        <w:rPr>
          <w:rFonts w:hint="eastAsia" w:ascii="微软雅黑" w:hAnsi="微软雅黑" w:eastAsia="微软雅黑"/>
          <w:bCs/>
          <w:sz w:val="24"/>
          <w:szCs w:val="24"/>
        </w:rPr>
        <w:t>本</w:t>
      </w:r>
      <w:r>
        <w:rPr>
          <w:rFonts w:hint="eastAsia" w:ascii="微软雅黑" w:hAnsi="微软雅黑" w:eastAsia="微软雅黑"/>
          <w:sz w:val="24"/>
          <w:szCs w:val="24"/>
        </w:rPr>
        <w:t>次招聘会为中山市人力资源和社会保障局</w:t>
      </w:r>
      <w:r>
        <w:rPr>
          <w:rFonts w:hint="eastAsia" w:ascii="微软雅黑" w:hAnsi="微软雅黑" w:eastAsia="微软雅黑"/>
          <w:sz w:val="24"/>
          <w:szCs w:val="24"/>
          <w:lang w:eastAsia="zh-CN"/>
        </w:rPr>
        <w:t>西区</w:t>
      </w:r>
      <w:r>
        <w:rPr>
          <w:rFonts w:hint="eastAsia" w:ascii="微软雅黑" w:hAnsi="微软雅黑" w:eastAsia="微软雅黑"/>
          <w:sz w:val="24"/>
          <w:szCs w:val="24"/>
        </w:rPr>
        <w:t>分局</w:t>
      </w:r>
      <w:r>
        <w:rPr>
          <w:rFonts w:hint="eastAsia" w:ascii="微软雅黑" w:hAnsi="微软雅黑" w:eastAsia="微软雅黑"/>
          <w:bCs/>
          <w:sz w:val="24"/>
          <w:szCs w:val="24"/>
        </w:rPr>
        <w:t>主办</w:t>
      </w:r>
      <w:r>
        <w:rPr>
          <w:rFonts w:hint="eastAsia" w:ascii="微软雅黑" w:hAnsi="微软雅黑" w:eastAsia="微软雅黑"/>
          <w:bCs/>
          <w:sz w:val="24"/>
          <w:szCs w:val="24"/>
          <w:lang w:eastAsia="zh-CN"/>
        </w:rPr>
        <w:t>，</w:t>
      </w:r>
      <w:r>
        <w:rPr>
          <w:rFonts w:hint="eastAsia" w:ascii="微软雅黑" w:hAnsi="微软雅黑" w:eastAsia="微软雅黑"/>
          <w:bCs/>
          <w:sz w:val="24"/>
          <w:szCs w:val="24"/>
        </w:rPr>
        <w:t>活动当日</w:t>
      </w:r>
      <w:r>
        <w:rPr>
          <w:rFonts w:hint="eastAsia" w:ascii="微软雅黑" w:hAnsi="微软雅黑" w:eastAsia="微软雅黑"/>
          <w:sz w:val="24"/>
          <w:szCs w:val="24"/>
        </w:rPr>
        <w:t>为求职人才、企业、学生提供政策相关的咨询服务；</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hanging="425"/>
        <w:textAlignment w:val="auto"/>
        <w:outlineLvl w:val="9"/>
        <w:rPr>
          <w:rFonts w:ascii="微软雅黑" w:hAnsi="微软雅黑" w:eastAsia="微软雅黑"/>
          <w:sz w:val="24"/>
          <w:szCs w:val="24"/>
        </w:rPr>
      </w:pPr>
      <w:r>
        <w:rPr>
          <w:rFonts w:hint="eastAsia" w:ascii="微软雅黑" w:hAnsi="微软雅黑" w:eastAsia="微软雅黑" w:cs="宋体"/>
          <w:b/>
          <w:kern w:val="0"/>
          <w:sz w:val="24"/>
          <w:szCs w:val="24"/>
        </w:rPr>
        <w:t>“一对一”定向邀约：</w:t>
      </w:r>
      <w:r>
        <w:rPr>
          <w:rFonts w:hint="eastAsia" w:ascii="微软雅黑" w:hAnsi="微软雅黑" w:eastAsia="微软雅黑" w:cs="宋体"/>
          <w:kern w:val="0"/>
          <w:sz w:val="24"/>
          <w:szCs w:val="24"/>
        </w:rPr>
        <w:t>为保障本次招聘效果，</w:t>
      </w:r>
      <w:r>
        <w:rPr>
          <w:rFonts w:hint="eastAsia" w:ascii="微软雅黑" w:hAnsi="微软雅黑" w:eastAsia="微软雅黑" w:cs="宋体"/>
          <w:kern w:val="0"/>
          <w:sz w:val="24"/>
          <w:szCs w:val="24"/>
          <w:lang w:eastAsia="zh-CN"/>
        </w:rPr>
        <w:t>我方会对求职者进行“一对一”电话定向邀约，</w:t>
      </w:r>
      <w:r>
        <w:rPr>
          <w:rFonts w:hint="eastAsia" w:ascii="微软雅黑" w:hAnsi="微软雅黑" w:eastAsia="微软雅黑" w:cs="宋体"/>
          <w:kern w:val="0"/>
          <w:sz w:val="24"/>
          <w:szCs w:val="24"/>
        </w:rPr>
        <w:t>提高企业、人才双方的匹配度</w:t>
      </w:r>
      <w:r>
        <w:rPr>
          <w:rFonts w:hint="eastAsia" w:ascii="微软雅黑" w:hAnsi="微软雅黑" w:eastAsia="微软雅黑" w:cs="宋体"/>
          <w:kern w:val="0"/>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hanging="425"/>
        <w:textAlignment w:val="auto"/>
        <w:outlineLvl w:val="9"/>
        <w:rPr>
          <w:rFonts w:ascii="微软雅黑" w:hAnsi="微软雅黑" w:eastAsia="微软雅黑" w:cs="宋体"/>
          <w:sz w:val="24"/>
          <w:szCs w:val="24"/>
        </w:rPr>
      </w:pPr>
      <w:r>
        <w:rPr>
          <w:rFonts w:hint="eastAsia" w:ascii="微软雅黑" w:hAnsi="微软雅黑" w:eastAsia="微软雅黑" w:cs="宋体"/>
          <w:b/>
          <w:sz w:val="24"/>
          <w:szCs w:val="24"/>
        </w:rPr>
        <w:t>专业服务：</w:t>
      </w:r>
      <w:r>
        <w:rPr>
          <w:rFonts w:hint="eastAsia" w:ascii="微软雅黑" w:hAnsi="微软雅黑" w:eastAsia="微软雅黑" w:cs="宋体"/>
          <w:sz w:val="24"/>
          <w:szCs w:val="24"/>
        </w:rPr>
        <w:t>本次现场设立</w:t>
      </w:r>
      <w:r>
        <w:rPr>
          <w:rFonts w:hint="eastAsia" w:ascii="微软雅黑" w:hAnsi="微软雅黑" w:eastAsia="微软雅黑" w:cs="宋体"/>
          <w:sz w:val="24"/>
          <w:szCs w:val="24"/>
          <w:lang w:eastAsia="zh-CN"/>
        </w:rPr>
        <w:t>政策</w:t>
      </w:r>
      <w:r>
        <w:rPr>
          <w:rFonts w:hint="eastAsia" w:ascii="微软雅黑" w:hAnsi="微软雅黑" w:eastAsia="微软雅黑" w:cs="宋体"/>
          <w:sz w:val="24"/>
          <w:szCs w:val="24"/>
        </w:rPr>
        <w:t>咨询</w:t>
      </w:r>
      <w:r>
        <w:rPr>
          <w:rFonts w:hint="eastAsia" w:ascii="微软雅黑" w:hAnsi="微软雅黑" w:eastAsia="微软雅黑" w:cs="宋体"/>
          <w:sz w:val="24"/>
          <w:szCs w:val="24"/>
          <w:lang w:eastAsia="zh-CN"/>
        </w:rPr>
        <w:t>服务</w:t>
      </w:r>
      <w:r>
        <w:rPr>
          <w:rFonts w:hint="eastAsia" w:ascii="微软雅黑" w:hAnsi="微软雅黑" w:eastAsia="微软雅黑" w:cs="宋体"/>
          <w:sz w:val="24"/>
          <w:szCs w:val="24"/>
        </w:rPr>
        <w:t>区、现场招聘区、企业咨询服务区、人才求职指导区</w:t>
      </w:r>
      <w:r>
        <w:rPr>
          <w:rFonts w:hint="eastAsia" w:ascii="微软雅黑" w:hAnsi="微软雅黑" w:eastAsia="微软雅黑" w:cs="宋体"/>
          <w:sz w:val="24"/>
          <w:szCs w:val="24"/>
          <w:lang w:eastAsia="zh-CN"/>
        </w:rPr>
        <w:t>，</w:t>
      </w:r>
      <w:r>
        <w:rPr>
          <w:rFonts w:hint="eastAsia" w:ascii="微软雅黑" w:hAnsi="微软雅黑" w:eastAsia="微软雅黑"/>
          <w:sz w:val="24"/>
          <w:szCs w:val="24"/>
        </w:rPr>
        <w:t>提供职位咨询</w:t>
      </w:r>
      <w:r>
        <w:rPr>
          <w:rFonts w:hint="eastAsia" w:ascii="微软雅黑" w:hAnsi="微软雅黑" w:eastAsia="微软雅黑"/>
          <w:sz w:val="24"/>
          <w:szCs w:val="24"/>
          <w:lang w:eastAsia="zh-CN"/>
        </w:rPr>
        <w:t>及普法宣传</w:t>
      </w:r>
      <w:r>
        <w:rPr>
          <w:rFonts w:hint="eastAsia" w:ascii="微软雅黑" w:hAnsi="微软雅黑" w:eastAsia="微软雅黑"/>
          <w:sz w:val="24"/>
          <w:szCs w:val="24"/>
        </w:rPr>
        <w:t>服务</w:t>
      </w:r>
      <w:r>
        <w:rPr>
          <w:rFonts w:hint="eastAsia" w:ascii="微软雅黑" w:hAnsi="微软雅黑" w:eastAsia="微软雅黑"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hanging="425"/>
        <w:textAlignment w:val="auto"/>
        <w:outlineLvl w:val="9"/>
        <w:rPr>
          <w:rFonts w:ascii="微软雅黑" w:hAnsi="微软雅黑" w:eastAsia="微软雅黑"/>
          <w:sz w:val="24"/>
          <w:szCs w:val="24"/>
        </w:rPr>
      </w:pPr>
      <w:r>
        <w:rPr>
          <w:rFonts w:hint="eastAsia" w:ascii="微软雅黑" w:hAnsi="微软雅黑" w:eastAsia="微软雅黑"/>
          <w:b/>
          <w:sz w:val="24"/>
          <w:szCs w:val="24"/>
        </w:rPr>
        <w:t>媒体支持：</w:t>
      </w:r>
      <w:r>
        <w:rPr>
          <w:rFonts w:hint="eastAsia" w:ascii="微软雅黑" w:hAnsi="微软雅黑" w:eastAsia="微软雅黑"/>
          <w:sz w:val="24"/>
          <w:szCs w:val="24"/>
        </w:rPr>
        <w:t>微信公众号、</w:t>
      </w:r>
      <w:r>
        <w:rPr>
          <w:rFonts w:hint="eastAsia" w:ascii="微软雅黑" w:hAnsi="微软雅黑" w:eastAsia="微软雅黑"/>
          <w:sz w:val="24"/>
          <w:szCs w:val="24"/>
          <w:lang w:eastAsia="zh-CN"/>
        </w:rPr>
        <w:t>今日头条、微信社群</w:t>
      </w:r>
      <w:r>
        <w:rPr>
          <w:rFonts w:ascii="微软雅黑" w:hAnsi="微软雅黑" w:eastAsia="微软雅黑"/>
          <w:sz w:val="24"/>
          <w:szCs w:val="24"/>
        </w:rPr>
        <w:t>等</w:t>
      </w:r>
      <w:r>
        <w:rPr>
          <w:rFonts w:hint="eastAsia" w:ascii="微软雅黑" w:hAnsi="微软雅黑" w:eastAsia="微软雅黑"/>
          <w:sz w:val="24"/>
          <w:szCs w:val="24"/>
        </w:rPr>
        <w:t>媒体平台倾力支持，广泛发布和报道讯息；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hanging="425"/>
        <w:textAlignment w:val="auto"/>
        <w:outlineLvl w:val="9"/>
        <w:rPr>
          <w:rStyle w:val="6"/>
          <w:rFonts w:ascii="微软雅黑" w:hAnsi="微软雅黑" w:eastAsia="微软雅黑"/>
          <w:b w:val="0"/>
          <w:bCs w:val="0"/>
          <w:sz w:val="24"/>
          <w:szCs w:val="24"/>
        </w:rPr>
      </w:pPr>
      <w:r>
        <w:rPr>
          <w:rFonts w:hint="eastAsia" w:ascii="微软雅黑" w:hAnsi="微软雅黑" w:eastAsia="微软雅黑"/>
          <w:b/>
          <w:bCs/>
          <w:sz w:val="24"/>
          <w:szCs w:val="24"/>
        </w:rPr>
        <w:t>品牌优势：</w:t>
      </w:r>
      <w:r>
        <w:rPr>
          <w:rFonts w:hint="eastAsia" w:ascii="微软雅黑" w:hAnsi="微软雅黑" w:eastAsia="微软雅黑"/>
          <w:sz w:val="24"/>
          <w:szCs w:val="24"/>
        </w:rPr>
        <w:t>才通国际人才网是一家立足广东地区发展的专业招聘网站，也是华南地区优秀的招聘网站，网站拥有1600多万个求职者和</w:t>
      </w:r>
      <w:r>
        <w:rPr>
          <w:rFonts w:hint="eastAsia" w:ascii="微软雅黑" w:hAnsi="微软雅黑" w:eastAsia="微软雅黑"/>
          <w:sz w:val="24"/>
          <w:szCs w:val="24"/>
          <w:lang w:val="en-US" w:eastAsia="zh-CN"/>
        </w:rPr>
        <w:t>71</w:t>
      </w:r>
      <w:r>
        <w:rPr>
          <w:rFonts w:hint="eastAsia" w:ascii="微软雅黑" w:hAnsi="微软雅黑" w:eastAsia="微软雅黑"/>
          <w:sz w:val="24"/>
          <w:szCs w:val="24"/>
        </w:rPr>
        <w:t>万家企业会员。过去数年，才通国际人才网已经举办过近百场人才招聘会累计为上万家企业和百多万求职者提供对接服务。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textAlignment w:val="auto"/>
        <w:outlineLvl w:val="9"/>
        <w:rPr>
          <w:rStyle w:val="6"/>
          <w:rFonts w:hint="eastAsia" w:ascii="微软雅黑" w:hAnsi="微软雅黑" w:eastAsia="微软雅黑"/>
          <w:color w:val="993333"/>
          <w:sz w:val="32"/>
          <w:szCs w:val="28"/>
          <w:lang w:eastAsia="zh-CN"/>
        </w:rPr>
      </w:pPr>
      <w:r>
        <w:rPr>
          <w:rFonts w:hint="eastAsia" w:ascii="微软雅黑" w:hAnsi="微软雅黑" w:eastAsia="微软雅黑"/>
          <w:b/>
          <w:bCs/>
          <w:color w:val="993333"/>
          <w:sz w:val="32"/>
          <w:szCs w:val="28"/>
        </w:rPr>
        <w:t>企业必读</w:t>
      </w:r>
      <w:r>
        <w:rPr>
          <w:rFonts w:hint="eastAsia" w:ascii="微软雅黑" w:hAnsi="微软雅黑" w:eastAsia="微软雅黑"/>
          <w:b/>
          <w:bCs/>
          <w:color w:val="993333"/>
          <w:sz w:val="32"/>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Style w:val="6"/>
          <w:rFonts w:ascii="微软雅黑" w:hAnsi="微软雅黑" w:eastAsia="微软雅黑"/>
          <w:bCs w:val="0"/>
          <w:sz w:val="24"/>
          <w:szCs w:val="24"/>
        </w:rPr>
      </w:pPr>
      <w:r>
        <w:rPr>
          <w:rStyle w:val="6"/>
          <w:rFonts w:hint="eastAsia" w:ascii="微软雅黑" w:hAnsi="微软雅黑" w:eastAsia="微软雅黑"/>
          <w:bCs w:val="0"/>
          <w:sz w:val="24"/>
          <w:szCs w:val="24"/>
        </w:rPr>
        <w:t>参会期间须知——</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425" w:hanging="425"/>
        <w:textAlignment w:val="auto"/>
        <w:outlineLvl w:val="9"/>
        <w:rPr>
          <w:rFonts w:ascii="微软雅黑" w:hAnsi="微软雅黑" w:eastAsia="微软雅黑"/>
          <w:color w:val="000000"/>
          <w:sz w:val="24"/>
          <w:szCs w:val="24"/>
        </w:rPr>
      </w:pPr>
      <w:r>
        <w:rPr>
          <w:rFonts w:hint="eastAsia" w:ascii="微软雅黑" w:hAnsi="微软雅黑" w:eastAsia="微软雅黑"/>
          <w:color w:val="000000"/>
          <w:sz w:val="24"/>
          <w:szCs w:val="24"/>
        </w:rPr>
        <w:t>贵公司如有企业宣传海报和X展架、易拉宝，可携带至现场（</w:t>
      </w:r>
      <w:r>
        <w:rPr>
          <w:rFonts w:hint="eastAsia" w:ascii="微软雅黑" w:hAnsi="微软雅黑" w:eastAsia="微软雅黑"/>
          <w:b/>
          <w:color w:val="FF0000"/>
          <w:sz w:val="24"/>
          <w:szCs w:val="24"/>
        </w:rPr>
        <w:t>展架、易拉宝等不能摆放在招聘会场内</w:t>
      </w:r>
      <w:r>
        <w:rPr>
          <w:rFonts w:hint="eastAsia" w:ascii="微软雅黑" w:hAnsi="微软雅黑" w:eastAsia="微软雅黑"/>
          <w:b/>
          <w:color w:val="000000"/>
          <w:sz w:val="24"/>
          <w:szCs w:val="24"/>
        </w:rPr>
        <w:t>）</w:t>
      </w:r>
      <w:r>
        <w:rPr>
          <w:rFonts w:hint="eastAsia" w:ascii="微软雅黑" w:hAnsi="微软雅黑" w:eastAsia="微软雅黑"/>
          <w:color w:val="000000"/>
          <w:sz w:val="24"/>
          <w:szCs w:val="24"/>
        </w:rPr>
        <w:t>，听从工作人员指引摆放在指定区域，便于求职者更多了解企业和职位信息，但在安装的同时不能阻塞通道、不允许破坏展板材料否则将照价赔偿；现场展位不提供用电。</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425" w:hanging="425"/>
        <w:textAlignment w:val="auto"/>
        <w:outlineLvl w:val="9"/>
        <w:rPr>
          <w:rFonts w:ascii="微软雅黑" w:hAnsi="微软雅黑" w:eastAsia="微软雅黑"/>
          <w:color w:val="000000"/>
          <w:sz w:val="24"/>
          <w:szCs w:val="24"/>
        </w:rPr>
      </w:pPr>
      <w:r>
        <w:rPr>
          <w:rFonts w:hint="eastAsia" w:ascii="微软雅黑" w:hAnsi="微软雅黑" w:eastAsia="微软雅黑"/>
          <w:color w:val="000000"/>
          <w:sz w:val="24"/>
          <w:szCs w:val="24"/>
        </w:rPr>
        <w:t>参展证仅供参会代表从企业入口进出使用，不得借予他人使用</w:t>
      </w:r>
      <w:r>
        <w:rPr>
          <w:rFonts w:hint="eastAsia" w:ascii="微软雅黑" w:hAnsi="微软雅黑" w:eastAsia="微软雅黑"/>
          <w:color w:val="000000"/>
          <w:sz w:val="24"/>
          <w:szCs w:val="24"/>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425" w:hanging="425"/>
        <w:textAlignment w:val="auto"/>
        <w:outlineLvl w:val="9"/>
        <w:rPr>
          <w:rFonts w:ascii="微软雅黑" w:hAnsi="微软雅黑" w:eastAsia="微软雅黑"/>
          <w:color w:val="000000"/>
          <w:sz w:val="24"/>
          <w:szCs w:val="24"/>
        </w:rPr>
      </w:pPr>
      <w:r>
        <w:rPr>
          <w:rFonts w:hint="eastAsia" w:ascii="微软雅黑" w:hAnsi="微软雅黑" w:eastAsia="微软雅黑"/>
          <w:color w:val="000000"/>
          <w:sz w:val="24"/>
          <w:szCs w:val="24"/>
        </w:rPr>
        <w:t>每个展位标准配备一张桌子，四把椅子；如企业需增加请自行携带，会场不再提供（同时请各位参展会员不要去搬别的展位的椅子，影响其他企业的招聘效果）；服务区提供大头笔、透明胶使用服务。</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425" w:hanging="425"/>
        <w:textAlignment w:val="auto"/>
        <w:outlineLvl w:val="9"/>
        <w:rPr>
          <w:rFonts w:hint="eastAsia" w:eastAsia="宋体"/>
          <w:lang w:val="en-US" w:eastAsia="zh-CN"/>
        </w:rPr>
        <w:sectPr>
          <w:headerReference r:id="rId3" w:type="default"/>
          <w:footerReference r:id="rId4" w:type="default"/>
          <w:pgSz w:w="11906" w:h="16838"/>
          <w:pgMar w:top="992" w:right="849" w:bottom="992" w:left="1276" w:header="568" w:footer="238" w:gutter="0"/>
          <w:cols w:space="0" w:num="1"/>
          <w:rtlGutter w:val="0"/>
          <w:docGrid w:type="lines" w:linePitch="312" w:charSpace="0"/>
        </w:sectPr>
      </w:pPr>
      <w:r>
        <w:rPr>
          <w:rFonts w:hint="eastAsia" w:ascii="微软雅黑" w:hAnsi="微软雅黑" w:eastAsia="微软雅黑"/>
          <w:color w:val="000000"/>
          <w:sz w:val="24"/>
          <w:szCs w:val="24"/>
        </w:rPr>
        <w:t>请您注意保管好随身携带物品，以防丢失；招聘会期间展位上保证随时有你们公司同事值守，</w:t>
      </w:r>
      <w:r>
        <w:rPr>
          <w:rFonts w:hint="eastAsia" w:ascii="微软雅黑" w:hAnsi="微软雅黑" w:eastAsia="微软雅黑"/>
          <w:b/>
          <w:color w:val="FF0000"/>
          <w:sz w:val="24"/>
          <w:szCs w:val="24"/>
        </w:rPr>
        <w:t>如需临时走开，物品无人照看，可将物品交给企业服务处工作人员看管</w:t>
      </w:r>
      <w:r>
        <w:rPr>
          <w:rFonts w:hint="eastAsia" w:ascii="微软雅黑" w:hAnsi="微软雅黑" w:eastAsia="微软雅黑"/>
          <w:b/>
          <w:color w:val="FF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eastAsia="宋体"/>
          <w:lang w:val="en-US" w:eastAsia="zh-CN"/>
        </w:rPr>
      </w:pPr>
    </w:p>
    <w:sectPr>
      <w:type w:val="continuous"/>
      <w:pgSz w:w="11906" w:h="16838"/>
      <w:pgMar w:top="992" w:right="849" w:bottom="992" w:left="1276" w:header="568" w:footer="238"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Vani">
    <w:panose1 w:val="020B0502040204020203"/>
    <w:charset w:val="00"/>
    <w:family w:val="swiss"/>
    <w:pitch w:val="default"/>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cs="宋体"/>
        <w:color w:val="808080"/>
      </w:rPr>
    </w:pPr>
    <w:r>
      <w:rPr>
        <w:rFonts w:hint="eastAsia" w:ascii="宋体" w:hAnsi="宋体"/>
        <w:color w:val="808080"/>
      </w:rPr>
      <w:t>广东省中山市东区中山五路盛景尚峰紫马奔腾广场6座7层</w:t>
    </w:r>
    <w:r>
      <w:rPr>
        <w:rFonts w:ascii="Verdana" w:hAnsi="Verdana" w:cs="Vani"/>
        <w:color w:val="808080"/>
        <w:kern w:val="0"/>
      </w:rPr>
      <w:t xml:space="preserve"> </w:t>
    </w:r>
  </w:p>
  <w:p>
    <w:pPr>
      <w:pStyle w:val="3"/>
    </w:pPr>
    <w:r>
      <w:rPr>
        <w:rFonts w:ascii="Verdana" w:hAnsi="Verdana"/>
        <w:color w:val="808080"/>
      </w:rPr>
      <w:t>Tel: +86(</w:t>
    </w:r>
    <w:r>
      <w:rPr>
        <w:rFonts w:hint="eastAsia" w:ascii="Verdana" w:hAnsi="Verdana"/>
        <w:color w:val="808080"/>
      </w:rPr>
      <w:t>760</w:t>
    </w:r>
    <w:r>
      <w:rPr>
        <w:rFonts w:ascii="Verdana" w:hAnsi="Verdana"/>
        <w:color w:val="808080"/>
      </w:rPr>
      <w:t xml:space="preserve">) 23611888  </w:t>
    </w:r>
    <w:r>
      <w:rPr>
        <w:rFonts w:hint="eastAsia" w:ascii="Verdana" w:hAnsi="Verdana"/>
        <w:color w:val="808080"/>
      </w:rPr>
      <w:t xml:space="preserve">  </w:t>
    </w:r>
    <w:r>
      <w:rPr>
        <w:rFonts w:ascii="Verdana" w:hAnsi="Verdana"/>
        <w:color w:val="808080"/>
      </w:rPr>
      <w:t xml:space="preserve"> Fax: +86(</w:t>
    </w:r>
    <w:r>
      <w:rPr>
        <w:rFonts w:hint="eastAsia" w:ascii="Verdana" w:hAnsi="Verdana"/>
        <w:color w:val="808080"/>
      </w:rPr>
      <w:t>760</w:t>
    </w:r>
    <w:r>
      <w:rPr>
        <w:rFonts w:ascii="Verdana" w:hAnsi="Verdana"/>
        <w:color w:val="808080"/>
      </w:rPr>
      <w:t>) 23852639</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1209675" cy="381000"/>
          <wp:effectExtent l="19050" t="0" r="9525" b="0"/>
          <wp:docPr id="1" name="图片 3" descr="ChinaH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ChinaHR-logo.gif"/>
                  <pic:cNvPicPr>
                    <a:picLocks noChangeAspect="1" noChangeArrowheads="1"/>
                  </pic:cNvPicPr>
                </pic:nvPicPr>
                <pic:blipFill>
                  <a:blip r:embed="rId1"/>
                  <a:srcRect/>
                  <a:stretch>
                    <a:fillRect/>
                  </a:stretch>
                </pic:blipFill>
                <pic:spPr>
                  <a:xfrm>
                    <a:off x="0" y="0"/>
                    <a:ext cx="1209675" cy="381000"/>
                  </a:xfrm>
                  <a:prstGeom prst="rect">
                    <a:avLst/>
                  </a:prstGeom>
                  <a:noFill/>
                  <a:ln w="9525" cmpd="sng">
                    <a:noFill/>
                    <a:miter lim="800000"/>
                    <a:headEnd/>
                    <a:tailEnd/>
                  </a:ln>
                </pic:spPr>
              </pic:pic>
            </a:graphicData>
          </a:graphic>
        </wp:inline>
      </w:drawing>
    </w:r>
    <w:r>
      <w:rPr>
        <w:rFonts w:hint="eastAsia"/>
      </w:rPr>
      <w:t xml:space="preserve">                                                </w:t>
    </w:r>
    <w:r>
      <w:rPr>
        <w:rFonts w:hint="eastAsia"/>
        <w:lang w:val="en-US" w:eastAsia="zh-CN"/>
      </w:rPr>
      <w:t xml:space="preserve">              </w:t>
    </w:r>
    <w:r>
      <w:drawing>
        <wp:inline distT="0" distB="0" distL="0" distR="0">
          <wp:extent cx="1400175" cy="161925"/>
          <wp:effectExtent l="0" t="0" r="9525" b="9525"/>
          <wp:docPr id="2" name="图片 0" descr="信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信封.png"/>
                  <pic:cNvPicPr>
                    <a:picLocks noChangeAspect="1" noChangeArrowheads="1"/>
                  </pic:cNvPicPr>
                </pic:nvPicPr>
                <pic:blipFill>
                  <a:blip r:embed="rId2"/>
                  <a:srcRect/>
                  <a:stretch>
                    <a:fillRect/>
                  </a:stretch>
                </pic:blipFill>
                <pic:spPr>
                  <a:xfrm>
                    <a:off x="0" y="0"/>
                    <a:ext cx="1400175" cy="161925"/>
                  </a:xfrm>
                  <a:prstGeom prst="rect">
                    <a:avLst/>
                  </a:prstGeom>
                  <a:noFill/>
                  <a:ln w="9525" cmpd="sng">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decimal"/>
      <w:lvlText w:val="%1."/>
      <w:lvlJc w:val="left"/>
      <w:pPr>
        <w:tabs>
          <w:tab w:val="left" w:pos="425"/>
        </w:tabs>
        <w:ind w:left="425" w:hanging="425"/>
      </w:pPr>
      <w:rPr>
        <w:rFonts w:hint="default"/>
      </w:rPr>
    </w:lvl>
  </w:abstractNum>
  <w:abstractNum w:abstractNumId="1">
    <w:nsid w:val="31F670E1"/>
    <w:multiLevelType w:val="singleLevel"/>
    <w:tmpl w:val="31F670E1"/>
    <w:lvl w:ilvl="0" w:tentative="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E2"/>
    <w:rsid w:val="000430D4"/>
    <w:rsid w:val="000A6B23"/>
    <w:rsid w:val="002B3B22"/>
    <w:rsid w:val="003B598C"/>
    <w:rsid w:val="005439E2"/>
    <w:rsid w:val="005A4A3D"/>
    <w:rsid w:val="005B263A"/>
    <w:rsid w:val="006108D9"/>
    <w:rsid w:val="00616A33"/>
    <w:rsid w:val="0067322A"/>
    <w:rsid w:val="008851E3"/>
    <w:rsid w:val="009454F3"/>
    <w:rsid w:val="00957F1B"/>
    <w:rsid w:val="00A84F26"/>
    <w:rsid w:val="00B916C8"/>
    <w:rsid w:val="00C03033"/>
    <w:rsid w:val="00D12BC1"/>
    <w:rsid w:val="00D42315"/>
    <w:rsid w:val="00D82EC5"/>
    <w:rsid w:val="00E43203"/>
    <w:rsid w:val="00F2318A"/>
    <w:rsid w:val="00F24B64"/>
    <w:rsid w:val="00F823D1"/>
    <w:rsid w:val="00FA448B"/>
    <w:rsid w:val="00FC310C"/>
    <w:rsid w:val="00FD11FD"/>
    <w:rsid w:val="0A270C02"/>
    <w:rsid w:val="0AE958B9"/>
    <w:rsid w:val="0E2D5952"/>
    <w:rsid w:val="11582C1E"/>
    <w:rsid w:val="13801661"/>
    <w:rsid w:val="1CCD1586"/>
    <w:rsid w:val="25085DE8"/>
    <w:rsid w:val="2A595386"/>
    <w:rsid w:val="2BD66B64"/>
    <w:rsid w:val="2C0A7A59"/>
    <w:rsid w:val="314C4CB7"/>
    <w:rsid w:val="38FC69F3"/>
    <w:rsid w:val="396D48DD"/>
    <w:rsid w:val="3D77652F"/>
    <w:rsid w:val="4527507F"/>
    <w:rsid w:val="489C4BE0"/>
    <w:rsid w:val="4FDD5C47"/>
    <w:rsid w:val="50FA054F"/>
    <w:rsid w:val="53323544"/>
    <w:rsid w:val="5A262F95"/>
    <w:rsid w:val="5FA86212"/>
    <w:rsid w:val="69270094"/>
    <w:rsid w:val="6BFB0F71"/>
    <w:rsid w:val="6C2716B0"/>
    <w:rsid w:val="6D9C0996"/>
    <w:rsid w:val="760C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Hyperlink"/>
    <w:basedOn w:val="5"/>
    <w:semiHidden/>
    <w:unhideWhenUsed/>
    <w:qFormat/>
    <w:uiPriority w:val="99"/>
    <w:rPr>
      <w:color w:val="0000FF"/>
      <w:u w:val="single"/>
    </w:rPr>
  </w:style>
  <w:style w:type="character" w:customStyle="1" w:styleId="9">
    <w:name w:val="页眉 Char"/>
    <w:basedOn w:val="5"/>
    <w:link w:val="4"/>
    <w:semiHidden/>
    <w:qFormat/>
    <w:uiPriority w:val="99"/>
    <w:rPr>
      <w:sz w:val="18"/>
      <w:szCs w:val="18"/>
    </w:rPr>
  </w:style>
  <w:style w:type="character" w:customStyle="1" w:styleId="10">
    <w:name w:val="批注框文本 Char"/>
    <w:basedOn w:val="5"/>
    <w:link w:val="2"/>
    <w:semiHidden/>
    <w:qFormat/>
    <w:uiPriority w:val="99"/>
    <w:rPr>
      <w:sz w:val="18"/>
      <w:szCs w:val="18"/>
    </w:rPr>
  </w:style>
  <w:style w:type="character" w:customStyle="1" w:styleId="11">
    <w:name w:val="页脚 Char"/>
    <w:basedOn w:val="5"/>
    <w:link w:val="3"/>
    <w:semiHidden/>
    <w:qFormat/>
    <w:uiPriority w:val="99"/>
    <w:rPr>
      <w:sz w:val="18"/>
      <w:szCs w:val="18"/>
    </w:rPr>
  </w:style>
  <w:style w:type="paragraph" w:styleId="12">
    <w:name w:val="List Paragraph"/>
    <w:basedOn w:val="1"/>
    <w:qFormat/>
    <w:uiPriority w:val="34"/>
    <w:pPr>
      <w:ind w:firstLine="420" w:firstLineChars="200"/>
    </w:pPr>
  </w:style>
  <w:style w:type="paragraph" w:customStyle="1" w:styleId="13">
    <w:name w:val="_Style 1"/>
    <w:basedOn w:val="1"/>
    <w:qFormat/>
    <w:uiPriority w:val="34"/>
    <w:pPr>
      <w:ind w:firstLine="420" w:firstLineChars="200"/>
    </w:pPr>
  </w:style>
  <w:style w:type="paragraph" w:customStyle="1" w:styleId="14">
    <w:name w:val="_Style 2"/>
    <w:basedOn w:val="1"/>
    <w:qFormat/>
    <w:uiPriority w:val="34"/>
    <w:pPr>
      <w:ind w:firstLine="420" w:firstLineChars="200"/>
    </w:pPr>
  </w:style>
  <w:style w:type="paragraph" w:customStyle="1" w:styleId="15">
    <w:name w:val="列出段落1"/>
    <w:basedOn w:val="1"/>
    <w:qFormat/>
    <w:uiPriority w:val="0"/>
    <w:pPr>
      <w:spacing w:line="240" w:lineRule="auto"/>
      <w:ind w:firstLine="420" w:firstLineChars="200"/>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1180</Words>
  <Characters>1368</Characters>
  <Lines>10</Lines>
  <Paragraphs>3</Paragraphs>
  <TotalTime>18</TotalTime>
  <ScaleCrop>false</ScaleCrop>
  <LinksUpToDate>false</LinksUpToDate>
  <CharactersWithSpaces>1474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2018-10-09T01:00:00Z</dcterms:created>
  <dc:creator>ts</dc:creator>
  <cp:lastModifiedBy>猜</cp:lastModifiedBy>
  <dcterms:modified xsi:type="dcterms:W3CDTF">2018-10-19T01:03:45Z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