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黑体" w:hAnsi="黑体" w:eastAsia="黑体" w:cs="黑体"/>
          <w:sz w:val="40"/>
          <w:szCs w:val="32"/>
        </w:rPr>
      </w:pPr>
      <w:r>
        <w:rPr>
          <w:rFonts w:hint="eastAsia" w:ascii="黑体" w:hAnsi="黑体" w:eastAsia="黑体" w:cs="黑体"/>
          <w:sz w:val="40"/>
          <w:szCs w:val="44"/>
        </w:rPr>
        <w:t xml:space="preserve"> </w:t>
      </w:r>
      <w:r>
        <w:rPr>
          <w:rFonts w:hint="eastAsia" w:ascii="黑体" w:hAnsi="黑体" w:eastAsia="黑体" w:cs="黑体"/>
          <w:sz w:val="40"/>
          <w:szCs w:val="32"/>
        </w:rPr>
        <w:t>2018年黄圃镇创新创业大赛报名表</w:t>
      </w:r>
    </w:p>
    <w:p>
      <w:pPr>
        <w:spacing w:line="600" w:lineRule="exact"/>
        <w:jc w:val="center"/>
        <w:rPr>
          <w:rFonts w:ascii="创艺简标宋" w:hAnsi="创艺简标宋" w:eastAsia="创艺简标宋"/>
          <w:sz w:val="40"/>
          <w:szCs w:val="44"/>
        </w:rPr>
      </w:pPr>
    </w:p>
    <w:p>
      <w:pPr>
        <w:spacing w:line="460" w:lineRule="exact"/>
        <w:rPr>
          <w:rFonts w:eastAsia="仿宋_GB2312"/>
          <w:color w:val="000000"/>
          <w:sz w:val="28"/>
          <w:szCs w:val="28"/>
        </w:rPr>
      </w:pPr>
    </w:p>
    <w:p>
      <w:r>
        <w:rPr>
          <w:rFonts w:eastAsia="仿宋_GB2312"/>
          <w:color w:val="000000"/>
          <w:sz w:val="28"/>
          <w:szCs w:val="28"/>
        </w:rPr>
        <w:t>编号：            所属地市：        填表时间：   年   月   日</w:t>
      </w:r>
    </w:p>
    <w:tbl>
      <w:tblPr>
        <w:tblStyle w:val="3"/>
        <w:tblW w:w="90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967"/>
        <w:gridCol w:w="1582"/>
        <w:gridCol w:w="952"/>
        <w:gridCol w:w="418"/>
        <w:gridCol w:w="33"/>
        <w:gridCol w:w="308"/>
        <w:gridCol w:w="914"/>
        <w:gridCol w:w="203"/>
        <w:gridCol w:w="362"/>
        <w:gridCol w:w="861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0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申报形式</w:t>
            </w:r>
          </w:p>
        </w:tc>
        <w:tc>
          <w:tcPr>
            <w:tcW w:w="700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opLinePunct/>
              <w:spacing w:line="340" w:lineRule="exact"/>
              <w:ind w:firstLine="1550" w:firstLineChars="646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□自然人     □企业  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□创意团队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0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opLinePunct/>
              <w:spacing w:line="34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申报组别</w:t>
            </w:r>
          </w:p>
        </w:tc>
        <w:tc>
          <w:tcPr>
            <w:tcW w:w="700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rPr>
                <w:rFonts w:eastAsia="仿宋_GB2312"/>
                <w:color w:val="00B0F0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□创富组     □创业组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□创意组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0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申报项目名称</w:t>
            </w:r>
          </w:p>
        </w:tc>
        <w:tc>
          <w:tcPr>
            <w:tcW w:w="700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color w:val="00B0F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0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项目行业名称</w:t>
            </w:r>
          </w:p>
        </w:tc>
        <w:tc>
          <w:tcPr>
            <w:tcW w:w="29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行业代码</w:t>
            </w:r>
          </w:p>
        </w:tc>
        <w:tc>
          <w:tcPr>
            <w:tcW w:w="27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0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所处地区</w:t>
            </w:r>
          </w:p>
        </w:tc>
        <w:tc>
          <w:tcPr>
            <w:tcW w:w="700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省（区）     市（区）    县     乡    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1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申报人</w:t>
            </w:r>
          </w:p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信息</w:t>
            </w:r>
          </w:p>
        </w:tc>
        <w:tc>
          <w:tcPr>
            <w:tcW w:w="96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个人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3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27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color w:val="548DD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年龄</w:t>
            </w:r>
          </w:p>
        </w:tc>
        <w:tc>
          <w:tcPr>
            <w:tcW w:w="13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27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color w:val="548DD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从业时间</w:t>
            </w:r>
          </w:p>
        </w:tc>
        <w:tc>
          <w:tcPr>
            <w:tcW w:w="13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婚姻情况</w:t>
            </w:r>
          </w:p>
        </w:tc>
        <w:tc>
          <w:tcPr>
            <w:tcW w:w="27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opLinePunct/>
              <w:spacing w:line="340" w:lineRule="exact"/>
              <w:ind w:firstLine="120" w:firstLineChars="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□未婚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□已婚</w:t>
            </w:r>
          </w:p>
          <w:p>
            <w:pPr>
              <w:wordWrap w:val="0"/>
              <w:topLinePunct/>
              <w:spacing w:line="340" w:lineRule="exact"/>
              <w:ind w:firstLine="120" w:firstLineChars="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□离异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□再婚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经营所处</w:t>
            </w:r>
          </w:p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行业名称</w:t>
            </w:r>
          </w:p>
        </w:tc>
        <w:tc>
          <w:tcPr>
            <w:tcW w:w="13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行业代码</w:t>
            </w:r>
          </w:p>
        </w:tc>
        <w:tc>
          <w:tcPr>
            <w:tcW w:w="27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color w:val="548DD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企业名称</w:t>
            </w:r>
          </w:p>
        </w:tc>
        <w:tc>
          <w:tcPr>
            <w:tcW w:w="13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成立时间（营业执照日期）</w:t>
            </w:r>
          </w:p>
        </w:tc>
        <w:tc>
          <w:tcPr>
            <w:tcW w:w="27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color w:val="548DD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企业性质</w:t>
            </w:r>
          </w:p>
        </w:tc>
        <w:tc>
          <w:tcPr>
            <w:tcW w:w="541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□有限责任公司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□股份有限公司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□合伙企业</w:t>
            </w:r>
          </w:p>
          <w:p>
            <w:pPr>
              <w:wordWrap w:val="0"/>
              <w:topLinePunct/>
              <w:spacing w:line="340" w:lineRule="exact"/>
              <w:rPr>
                <w:rFonts w:eastAsia="仿宋_GB2312"/>
                <w:color w:val="548DD4"/>
                <w:sz w:val="24"/>
              </w:rPr>
            </w:pPr>
            <w:r>
              <w:rPr>
                <w:rFonts w:eastAsia="仿宋_GB2312"/>
                <w:sz w:val="24"/>
              </w:rPr>
              <w:t>□合资企业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□外资企业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□其他</w:t>
            </w:r>
            <w:r>
              <w:rPr>
                <w:rFonts w:eastAsia="仿宋_GB2312"/>
                <w:sz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经营所处</w:t>
            </w:r>
          </w:p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行业名称</w:t>
            </w:r>
          </w:p>
        </w:tc>
        <w:tc>
          <w:tcPr>
            <w:tcW w:w="13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行业代码</w:t>
            </w:r>
          </w:p>
        </w:tc>
        <w:tc>
          <w:tcPr>
            <w:tcW w:w="22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注册资本（元）</w:t>
            </w:r>
          </w:p>
        </w:tc>
        <w:tc>
          <w:tcPr>
            <w:tcW w:w="13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主要经营范围（占主营业务收入60%以上）</w:t>
            </w:r>
          </w:p>
        </w:tc>
        <w:tc>
          <w:tcPr>
            <w:tcW w:w="22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color w:val="548DD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总资产金额（元）</w:t>
            </w:r>
          </w:p>
        </w:tc>
        <w:tc>
          <w:tcPr>
            <w:tcW w:w="13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资产负债率（%）</w:t>
            </w:r>
          </w:p>
        </w:tc>
        <w:tc>
          <w:tcPr>
            <w:tcW w:w="22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color w:val="548DD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最近两年</w:t>
            </w:r>
          </w:p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平均年销售收入（元）</w:t>
            </w:r>
          </w:p>
        </w:tc>
        <w:tc>
          <w:tcPr>
            <w:tcW w:w="13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净利润</w:t>
            </w:r>
          </w:p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（元）</w:t>
            </w:r>
          </w:p>
        </w:tc>
        <w:tc>
          <w:tcPr>
            <w:tcW w:w="22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color w:val="548DD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1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申报人</w:t>
            </w:r>
          </w:p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信息</w:t>
            </w:r>
          </w:p>
        </w:tc>
        <w:tc>
          <w:tcPr>
            <w:tcW w:w="96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法定代表人姓名</w:t>
            </w:r>
          </w:p>
        </w:tc>
        <w:tc>
          <w:tcPr>
            <w:tcW w:w="13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22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color w:val="548DD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年龄</w:t>
            </w:r>
          </w:p>
        </w:tc>
        <w:tc>
          <w:tcPr>
            <w:tcW w:w="13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22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color w:val="548DD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从业时间</w:t>
            </w:r>
          </w:p>
        </w:tc>
        <w:tc>
          <w:tcPr>
            <w:tcW w:w="13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婚姻情况</w:t>
            </w:r>
          </w:p>
        </w:tc>
        <w:tc>
          <w:tcPr>
            <w:tcW w:w="22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opLinePunct/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□未婚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□已婚</w:t>
            </w:r>
          </w:p>
          <w:p>
            <w:pPr>
              <w:wordWrap w:val="0"/>
              <w:topLinePunct/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□离异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□再婚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0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所处阶段： □初创期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□成长期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□成熟期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团队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团队名称</w:t>
            </w:r>
          </w:p>
        </w:tc>
        <w:tc>
          <w:tcPr>
            <w:tcW w:w="14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成立时间</w:t>
            </w:r>
          </w:p>
        </w:tc>
        <w:tc>
          <w:tcPr>
            <w:tcW w:w="25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团队</w:t>
            </w:r>
          </w:p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主要人员</w:t>
            </w:r>
          </w:p>
        </w:tc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  <w:szCs w:val="21"/>
              </w:rPr>
              <w:t>姓名</w:t>
            </w:r>
          </w:p>
        </w:tc>
        <w:tc>
          <w:tcPr>
            <w:tcW w:w="7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21"/>
              </w:rPr>
            </w:pPr>
            <w:r>
              <w:rPr>
                <w:rFonts w:eastAsia="仿宋_GB2312"/>
                <w:color w:val="000000"/>
                <w:sz w:val="24"/>
                <w:szCs w:val="21"/>
              </w:rPr>
              <w:t>性别</w:t>
            </w:r>
          </w:p>
        </w:tc>
        <w:tc>
          <w:tcPr>
            <w:tcW w:w="11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  <w:sz w:val="24"/>
                <w:szCs w:val="21"/>
              </w:rPr>
            </w:pPr>
            <w:r>
              <w:rPr>
                <w:rFonts w:eastAsia="仿宋_GB2312"/>
                <w:color w:val="000000"/>
                <w:sz w:val="24"/>
                <w:szCs w:val="21"/>
              </w:rPr>
              <w:t>文化</w:t>
            </w:r>
          </w:p>
          <w:p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  <w:szCs w:val="21"/>
              </w:rPr>
              <w:t>程度</w:t>
            </w:r>
          </w:p>
        </w:tc>
        <w:tc>
          <w:tcPr>
            <w:tcW w:w="12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  <w:szCs w:val="21"/>
              </w:rPr>
              <w:t>专业</w:t>
            </w: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7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7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7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7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11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团队负责人工作经历</w:t>
            </w:r>
          </w:p>
        </w:tc>
        <w:tc>
          <w:tcPr>
            <w:tcW w:w="541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07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申报人</w:t>
            </w:r>
          </w:p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申报人</w:t>
            </w:r>
          </w:p>
        </w:tc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电话</w:t>
            </w:r>
          </w:p>
        </w:tc>
        <w:tc>
          <w:tcPr>
            <w:tcW w:w="27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color w:val="548DD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07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传真</w:t>
            </w:r>
          </w:p>
        </w:tc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27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color w:val="548DD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20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项目摘要</w:t>
            </w:r>
          </w:p>
        </w:tc>
        <w:tc>
          <w:tcPr>
            <w:tcW w:w="700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ordWrap w:val="0"/>
              <w:topLinePunct/>
              <w:spacing w:line="34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wordWrap w:val="0"/>
              <w:topLinePunct/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简要列举项目的定位、发展目标、核心内容等。 </w:t>
            </w:r>
          </w:p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20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是否符合国家</w:t>
            </w:r>
          </w:p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相关政策</w:t>
            </w:r>
          </w:p>
        </w:tc>
        <w:tc>
          <w:tcPr>
            <w:tcW w:w="700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ordWrap w:val="0"/>
              <w:topLinePunct/>
              <w:spacing w:line="340" w:lineRule="exact"/>
              <w:rPr>
                <w:rFonts w:eastAsia="仿宋_GB2312"/>
                <w:sz w:val="32"/>
                <w:szCs w:val="21"/>
              </w:rPr>
            </w:pPr>
          </w:p>
          <w:p>
            <w:pPr>
              <w:wordWrap w:val="0"/>
              <w:topLinePunct/>
              <w:spacing w:line="340" w:lineRule="exact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/>
                <w:sz w:val="24"/>
              </w:rPr>
              <w:t>简要列举项目哪些方面符合国家鼓励创业的相关政策。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20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</w:t>
            </w:r>
          </w:p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可行性分析</w:t>
            </w:r>
          </w:p>
        </w:tc>
        <w:tc>
          <w:tcPr>
            <w:tcW w:w="700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ordWrap w:val="0"/>
              <w:topLinePunct/>
              <w:spacing w:line="3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20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项目盈利</w:t>
            </w:r>
          </w:p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模式分析</w:t>
            </w:r>
          </w:p>
        </w:tc>
        <w:tc>
          <w:tcPr>
            <w:tcW w:w="700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ordWrap w:val="0"/>
              <w:topLinePunct/>
              <w:spacing w:line="340" w:lineRule="exact"/>
              <w:rPr>
                <w:rFonts w:eastAsia="仿宋_GB2312"/>
                <w:sz w:val="32"/>
                <w:szCs w:val="21"/>
              </w:rPr>
            </w:pPr>
          </w:p>
          <w:p>
            <w:pPr>
              <w:wordWrap w:val="0"/>
              <w:topLinePunct/>
              <w:spacing w:line="3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20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ordWrap w:val="0"/>
              <w:topLinePunct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项目亮点陈述</w:t>
            </w:r>
          </w:p>
        </w:tc>
        <w:tc>
          <w:tcPr>
            <w:tcW w:w="700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ordWrap w:val="0"/>
              <w:topLinePunct/>
              <w:spacing w:line="340" w:lineRule="exact"/>
              <w:rPr>
                <w:rFonts w:eastAsia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9" w:hRule="atLeast"/>
          <w:jc w:val="center"/>
        </w:trPr>
        <w:tc>
          <w:tcPr>
            <w:tcW w:w="9078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color w:val="000000"/>
                <w:sz w:val="32"/>
                <w:szCs w:val="21"/>
              </w:rPr>
            </w:pPr>
            <w:r>
              <w:rPr>
                <w:rFonts w:eastAsia="仿宋_GB2312"/>
                <w:b/>
                <w:color w:val="000000"/>
                <w:sz w:val="32"/>
                <w:szCs w:val="21"/>
              </w:rPr>
              <w:t>声明：</w:t>
            </w:r>
            <w:r>
              <w:rPr>
                <w:rFonts w:eastAsia="仿宋_GB2312"/>
                <w:color w:val="000000"/>
                <w:sz w:val="32"/>
                <w:szCs w:val="21"/>
              </w:rPr>
              <w:t>本人已详细阅读本次大赛的相关文件，并保证遵守有关规定。</w:t>
            </w:r>
          </w:p>
          <w:p>
            <w:pPr>
              <w:snapToGrid w:val="0"/>
              <w:spacing w:line="360" w:lineRule="exact"/>
              <w:ind w:firstLine="720" w:firstLineChars="3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申报人同意无偿提供申报项目介绍，由主办单位公开推介。申报人承诺提供的技术文件和资料真实、可靠，作品的知识产权权利归属明确无争议；未剽窃他人成果；未侵犯他人的知识产权；提供的经济效益及社会效益数据及证明客观、真实。若发生与上述承诺相违背的情形，由申报人自行承担全部法律责任。</w:t>
            </w:r>
          </w:p>
          <w:p>
            <w:pPr>
              <w:wordWrap w:val="0"/>
              <w:topLinePunct/>
              <w:spacing w:line="340" w:lineRule="exact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/>
                <w:b/>
                <w:color w:val="000000"/>
                <w:sz w:val="32"/>
                <w:szCs w:val="21"/>
              </w:rPr>
              <w:t xml:space="preserve">                                                               申报人</w:t>
            </w:r>
            <w:r>
              <w:rPr>
                <w:rFonts w:eastAsia="仿宋_GB2312"/>
                <w:color w:val="000000"/>
                <w:sz w:val="32"/>
                <w:szCs w:val="21"/>
                <w:u w:val="single"/>
              </w:rPr>
              <w:t xml:space="preserve">        </w:t>
            </w:r>
            <w:r>
              <w:rPr>
                <w:rFonts w:eastAsia="仿宋_GB2312"/>
                <w:b/>
                <w:color w:val="000000"/>
                <w:sz w:val="32"/>
                <w:szCs w:val="21"/>
              </w:rPr>
              <w:t>（签名）</w:t>
            </w:r>
          </w:p>
        </w:tc>
      </w:tr>
    </w:tbl>
    <w:p>
      <w:pPr>
        <w:jc w:val="center"/>
        <w:rPr>
          <w:rFonts w:hint="eastAsia" w:ascii="黑体" w:hAnsi="黑体" w:eastAsia="黑体"/>
          <w:bCs/>
          <w:sz w:val="36"/>
          <w:szCs w:val="28"/>
        </w:rPr>
      </w:pPr>
    </w:p>
    <w:p>
      <w:pPr>
        <w:jc w:val="center"/>
        <w:rPr>
          <w:rFonts w:hint="eastAsia" w:ascii="黑体" w:hAnsi="黑体" w:eastAsia="黑体"/>
          <w:bCs/>
          <w:sz w:val="36"/>
          <w:szCs w:val="28"/>
        </w:rPr>
      </w:pPr>
    </w:p>
    <w:p>
      <w:pPr>
        <w:jc w:val="center"/>
        <w:rPr>
          <w:rFonts w:ascii="黑体" w:hAnsi="黑体" w:eastAsia="黑体"/>
          <w:bCs/>
          <w:sz w:val="36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6"/>
          <w:szCs w:val="28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21"/>
        </w:rPr>
      </w:pPr>
      <w:r>
        <w:rPr>
          <w:rFonts w:hint="eastAsia" w:ascii="仿宋" w:hAnsi="仿宋" w:eastAsia="仿宋" w:cs="仿宋"/>
          <w:sz w:val="30"/>
          <w:szCs w:val="21"/>
        </w:rPr>
        <w:t>（1）填写表格须用中文，涉及到学习或工作单位、专业术语等可使用外文。所有涉及时间均以北京时间为准；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21"/>
        </w:rPr>
      </w:pPr>
      <w:r>
        <w:rPr>
          <w:rFonts w:hint="eastAsia" w:ascii="仿宋" w:hAnsi="仿宋" w:eastAsia="仿宋" w:cs="仿宋"/>
          <w:sz w:val="30"/>
          <w:szCs w:val="21"/>
        </w:rPr>
        <w:t>（2）性别选填男/女。政治面貌选填中共党员/共青团员/民主党派/群众。文化程度选填博士研究生/硕士研究生/大学本科/大学专科；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21"/>
        </w:rPr>
      </w:pPr>
      <w:r>
        <w:rPr>
          <w:rFonts w:hint="eastAsia" w:ascii="仿宋" w:hAnsi="仿宋" w:eastAsia="仿宋" w:cs="仿宋"/>
          <w:sz w:val="30"/>
          <w:szCs w:val="21"/>
        </w:rPr>
        <w:t xml:space="preserve">（3）申报人是指团队中参赛项目的首要负责人。申报人必须能够代表团队洽谈项目，申报人一经确定，不得更改；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21"/>
        </w:rPr>
      </w:pPr>
      <w:r>
        <w:rPr>
          <w:rFonts w:hint="eastAsia" w:ascii="仿宋" w:hAnsi="仿宋" w:eastAsia="仿宋" w:cs="仿宋"/>
          <w:sz w:val="30"/>
          <w:szCs w:val="21"/>
        </w:rPr>
        <w:t>（4）表格中所涉及的各项内容，除有特别说明外，均指申报人的相关信息；</w:t>
      </w:r>
    </w:p>
    <w:p>
      <w:r>
        <w:rPr>
          <w:rFonts w:hint="eastAsia" w:ascii="仿宋" w:hAnsi="仿宋" w:eastAsia="仿宋" w:cs="仿宋"/>
          <w:sz w:val="30"/>
          <w:szCs w:val="21"/>
        </w:rPr>
        <w:t>（5）高校/院所指目前在读或最后毕业的高等学校或科研院所。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676AC"/>
    <w:rsid w:val="6D535020"/>
    <w:rsid w:val="7226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2018-07-19T08:30:00Z</dcterms:created>
  <dc:creator>猜</dc:creator>
  <cp:lastModifiedBy>猜</cp:lastModifiedBy>
  <dcterms:modified xsi:type="dcterms:W3CDTF">2018-07-19T08:31:34Z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